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年度市优秀保安员名单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徐然礼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刘得俊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李晓慧         浙江绿城保安服务有限公司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袁亮亮         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陆建勇         浙江绿城保安服务有限公司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峰         浙江绿城保安服务有限公司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胡绵辉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ab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余洋洋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杭州市安保服务集团有限公司</w:t>
      </w:r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叶宏座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伏海东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饶庆阳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许雯雯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裘  知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付名祥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倪  琪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戚亮亮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金海波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王泽军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1" w:name="OLE_LINK2"/>
      <w:r>
        <w:rPr>
          <w:rFonts w:hint="eastAsia" w:ascii="仿宋_GB2312" w:eastAsia="仿宋_GB2312"/>
          <w:sz w:val="32"/>
          <w:szCs w:val="32"/>
          <w:lang w:val="en-US" w:eastAsia="zh-CN"/>
        </w:rPr>
        <w:t>杭州市下城安保服务集团有限公司</w:t>
      </w:r>
      <w:bookmarkEnd w:id="1"/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胡文光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许子文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王江南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陈春晓         杭州市下城安保服务集团有限公司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  晟         杭州市下城安保服务集团有限公司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毛作剑         杭州市下城安保服务集团有限公司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刘彬彬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张国潮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2" w:name="OLE_LINK3"/>
      <w:r>
        <w:rPr>
          <w:rFonts w:hint="eastAsia" w:ascii="仿宋_GB2312" w:eastAsia="仿宋_GB2312"/>
          <w:sz w:val="32"/>
          <w:szCs w:val="32"/>
          <w:lang w:val="en-US" w:eastAsia="zh-CN"/>
        </w:rPr>
        <w:t>杭州余杭保安服务有限公司</w:t>
      </w:r>
      <w:bookmarkEnd w:id="2"/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孙葵龙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包小刚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代正国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熊思超         杭州余杭保安服务有限公司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严风华         杭州余杭保安服务有限公司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3" w:name="OLE_LINK4"/>
      <w:r>
        <w:rPr>
          <w:rFonts w:hint="eastAsia" w:ascii="仿宋_GB2312" w:eastAsia="仿宋_GB2312"/>
          <w:sz w:val="32"/>
          <w:szCs w:val="32"/>
          <w:lang w:val="en-US" w:eastAsia="zh-CN"/>
        </w:rPr>
        <w:t>浙江机场集团保安服务有限公司</w:t>
      </w:r>
      <w:bookmarkEnd w:id="3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周桃松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杨庆忠         杭州西湖安保服务集团有限公司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李金龙         杭州西湖安保服务集团有限公司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苏小庆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陈世强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见         浙江卫邦保安服务有限公司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殷庆柱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方健宏         杭州市江干保安服务有限公司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  建         杭州市江干保安服务有限公司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蔡亚军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杭州明邦保安服务有限公司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涂金波         杭州明邦保安服务有限公司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李树锋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杭州明邦保安服务有限公司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段建平         杭州明邦保安服务有限公司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王永锋         杭州明邦保安服务有限公司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浙江鸿民保安服务集团有限公司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杭州滨江保安服务有限公司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李志飞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浙江杭泰安保服务有限公司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叶承杰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衡         杭州富阳保安服务有限责任公司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余红进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王洪辉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周学杰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范慧娜         杭州萧然保安服务有限公司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施利佳         杭州萧然保安服务有限公司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曹洁军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梁志兵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杭州银剑保安服务有限公司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朱功华         杭州银剑保安服务有限公司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   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江小龙         杭州拱墅安保服务集团有限公司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汪坚刚         杭州拱墅安保服务集团有限公司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杭州鼎华保安服务有限公司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正         杭州鼎华保安服务有限公司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丁会强         杭州鼎华保安服务有限公司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厉恒丰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孙树贤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杭州萧山城市安防保安服务有限公司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王育奇         杭州萧山城市安防保安服务有限公司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浙江米格保安服务有限公司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袁云龙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汉卫国际安全护卫有限公司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阳         汉卫国际安全护卫有限公司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王士安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浙江中保华安保安服务有限公司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张清宇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杭州荣邦保安服务有限公司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何全辉         杭州荣邦保安服务有限公司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杭州市保安职业专修学校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皇甫杭浩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桐庐县保安服务有限公司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金洪晓嘉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杭州浩德教育咨询有限公司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段利华         杭州西湖风景名胜区保安服务有限公司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  林         杭州西湖风景名胜区保安服务有限公司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陶化虎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刘明柱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杨彦平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孟得顺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孙召曼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浙江宇创保安服务有限公司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浙江民泰保安服务有限公司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杭州益邦保安服务有限公司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浙江雄鹰安保服务有限公司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郑  灏         浙江雄鹰安保服务有限公司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何兴红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浙江问鼎保安服务有限公司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朱碧秀         浙江问鼎保安服务有限公司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朱也飞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浙江临安诚和保安服务有限公司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杭州北秀保安服务有限公司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徐以强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浙江佳威保安服务有限公司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江弋达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浙江勇士安保服务有限公司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付丽红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凌兆华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  飞         浙江万全保安服务有限公司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孙爱华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浙江珺鼎保安服务有限公司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张保杰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浙江伍洲保安服务有限公司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范煜煜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浙江众邦保安服务有限公司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刘明贵         浙江众邦保安服务有限公司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杨灵俊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肖邓宏         浙江德邦保安服务有限公司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秦荣宝         浙江德邦保安服务有限公司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波         浙江德邦保安服务有限公司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聪         浙江德邦保安服务有限公司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王洪伟         浙江德邦保安服务有限公司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白光磊         浙江德邦保安服务有限公司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崔  波         浙江德邦保安服务有限公司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高  源         浙江德邦保安服务有限公司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浙江融创开元安保服务有限公司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浙江保通安保服务有限公司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欧坤华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浙江萧杰保安服务有限公司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屈超章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浙江力邦保安服务有限公司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梁月会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杭州中逸保安服务有限公司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王志国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浙江华航保安服务有限公司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方成飞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浙江诚山保安服务有限公司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赵一峰         浙江诚山保安服务有限公司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郑炎生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建德市保安服务有限公司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谢少华         建德市保安服务有限公司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杨子国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浙江蓝剑安全服务有限公司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陈宝元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浙江铁军保安服务有限公司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牛  晓         浙江中勤保安服务有限公司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朱家法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浙江梦创保安服务有限公司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王琳琳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浙江三旅特卫保安服务有限公司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钟雪芬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浙江中特安保服务有限公司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黄久源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天樽安保服务集团有限公司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李福鹏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浙江龙泽保安服务有限公司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卢有海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浙江星晨卫保安服务有限公司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张海彬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浙江聚信保安服务有限公司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熊传波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浙江盛安保安服务有限公司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浙江亿视保安服务有限公司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赵江江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浙江御林保安服务有限公司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张大龙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杭州军华保安服务有限公司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朱勇良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浙江佰邦保安服务有限公司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熊振福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浙江豪邦保安服务有限公司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俞艳林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浙江远邦保安服务有限公司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杭州钱唐奇鹰保安服务有限公司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李席地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杭州立盾保安服务有限公司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吴小伟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浙江恒辉保安服务有限公司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贾起亮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杭州嘉盾保安服务有限公司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杭州品尚保安服务有限公司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王庭伟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浙江铭琅保安服务有限公司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袁安平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杭州鑫豪保安服务有限公司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周利军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浙江护龙保安服务有限公司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张祖和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杭州英盾保安服务有限公司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苑文各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王春利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杭州凯威保安服务有限公司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韩上武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浙江华盾保安服务有限公司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鑫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浙江西科姆安防系统科技有限公司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都焕发         浙江勇士安保服务有限公司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王业达         浙江军合安保服务有限公司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姚贤昌         浙江海盾安保服务有限公司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潘敏杰         浙江杭卫保安服务有限公司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王可新         杭州钱塘新区安保科技有限公司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吴慧斌         浙江多方安保服务有限公司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何伟明         浙江天鹰保安服务有限公司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洪建语         浙江洲际保安服务有限公司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YjQwZjEwN2U3MjE2YzRhMjQyMWRiZjViM2M0YjUifQ=="/>
  </w:docVars>
  <w:rsids>
    <w:rsidRoot w:val="001D1C9A"/>
    <w:rsid w:val="0000513A"/>
    <w:rsid w:val="00015B26"/>
    <w:rsid w:val="00094963"/>
    <w:rsid w:val="000A1D22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211C3"/>
    <w:rsid w:val="00295AA0"/>
    <w:rsid w:val="002972AB"/>
    <w:rsid w:val="002975A6"/>
    <w:rsid w:val="002C5B2B"/>
    <w:rsid w:val="002E535A"/>
    <w:rsid w:val="00332B64"/>
    <w:rsid w:val="00396598"/>
    <w:rsid w:val="003B026D"/>
    <w:rsid w:val="003C7A13"/>
    <w:rsid w:val="003D4C25"/>
    <w:rsid w:val="003E13CF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47E69"/>
    <w:rsid w:val="00577CF0"/>
    <w:rsid w:val="00591AD2"/>
    <w:rsid w:val="005C2776"/>
    <w:rsid w:val="005C65DC"/>
    <w:rsid w:val="005E141A"/>
    <w:rsid w:val="005F2E52"/>
    <w:rsid w:val="006075B9"/>
    <w:rsid w:val="006229C3"/>
    <w:rsid w:val="00654B38"/>
    <w:rsid w:val="00656F19"/>
    <w:rsid w:val="00660476"/>
    <w:rsid w:val="0067498B"/>
    <w:rsid w:val="00736F5C"/>
    <w:rsid w:val="007576A7"/>
    <w:rsid w:val="007A78E0"/>
    <w:rsid w:val="007B0372"/>
    <w:rsid w:val="00805487"/>
    <w:rsid w:val="0082533E"/>
    <w:rsid w:val="008965C1"/>
    <w:rsid w:val="008C4DCB"/>
    <w:rsid w:val="008E05F3"/>
    <w:rsid w:val="00934C41"/>
    <w:rsid w:val="009754EC"/>
    <w:rsid w:val="00984BC9"/>
    <w:rsid w:val="00A56A6D"/>
    <w:rsid w:val="00A7126F"/>
    <w:rsid w:val="00AD483C"/>
    <w:rsid w:val="00AE3CF0"/>
    <w:rsid w:val="00BA6F49"/>
    <w:rsid w:val="00C02A34"/>
    <w:rsid w:val="00C070E8"/>
    <w:rsid w:val="00C334BB"/>
    <w:rsid w:val="00C3742A"/>
    <w:rsid w:val="00CA6001"/>
    <w:rsid w:val="00CB68B6"/>
    <w:rsid w:val="00CF67CA"/>
    <w:rsid w:val="00CF6E93"/>
    <w:rsid w:val="00CF72BA"/>
    <w:rsid w:val="00D13256"/>
    <w:rsid w:val="00D203C0"/>
    <w:rsid w:val="00D44B80"/>
    <w:rsid w:val="00D50F30"/>
    <w:rsid w:val="00D648E8"/>
    <w:rsid w:val="00D87E1E"/>
    <w:rsid w:val="00E2593E"/>
    <w:rsid w:val="00E415CB"/>
    <w:rsid w:val="00E42859"/>
    <w:rsid w:val="00E549BB"/>
    <w:rsid w:val="00E90769"/>
    <w:rsid w:val="00EA3056"/>
    <w:rsid w:val="00EB545D"/>
    <w:rsid w:val="00ED1BB9"/>
    <w:rsid w:val="00F26F6D"/>
    <w:rsid w:val="00F622D1"/>
    <w:rsid w:val="00F822F3"/>
    <w:rsid w:val="00FB709C"/>
    <w:rsid w:val="021801CE"/>
    <w:rsid w:val="02AE07B4"/>
    <w:rsid w:val="05263B5D"/>
    <w:rsid w:val="0B330D58"/>
    <w:rsid w:val="0B827C2B"/>
    <w:rsid w:val="0E6718E7"/>
    <w:rsid w:val="0ED61ED7"/>
    <w:rsid w:val="146D7CF1"/>
    <w:rsid w:val="184A0AFE"/>
    <w:rsid w:val="18BC0569"/>
    <w:rsid w:val="19E859AB"/>
    <w:rsid w:val="1AEC2FA3"/>
    <w:rsid w:val="26C05118"/>
    <w:rsid w:val="27F000B4"/>
    <w:rsid w:val="28157D86"/>
    <w:rsid w:val="2B907233"/>
    <w:rsid w:val="33BE67A5"/>
    <w:rsid w:val="37193956"/>
    <w:rsid w:val="3CAB06AD"/>
    <w:rsid w:val="452D274C"/>
    <w:rsid w:val="47B67F06"/>
    <w:rsid w:val="48B9531B"/>
    <w:rsid w:val="4A6F16A6"/>
    <w:rsid w:val="4D7A6EEB"/>
    <w:rsid w:val="59195F6E"/>
    <w:rsid w:val="5B922F5D"/>
    <w:rsid w:val="6ACC1385"/>
    <w:rsid w:val="6B3B1862"/>
    <w:rsid w:val="6B7C6571"/>
    <w:rsid w:val="728C5E44"/>
    <w:rsid w:val="752E7C72"/>
    <w:rsid w:val="778A44A3"/>
    <w:rsid w:val="78183B67"/>
    <w:rsid w:val="7B7B40BF"/>
    <w:rsid w:val="7B863481"/>
    <w:rsid w:val="7DC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FA80-9725-49B8-8582-80915B724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2799</Words>
  <Characters>2802</Characters>
  <Lines>22</Lines>
  <Paragraphs>6</Paragraphs>
  <TotalTime>1</TotalTime>
  <ScaleCrop>false</ScaleCrop>
  <LinksUpToDate>false</LinksUpToDate>
  <CharactersWithSpaces>5811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2018-03-01T00:51:00Z</dcterms:created>
  <dc:creator>Administrator</dc:creator>
  <cp:lastModifiedBy>微信用户</cp:lastModifiedBy>
  <dcterms:modified xsi:type="dcterms:W3CDTF">2024-05-24T05:59:20Z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BA3E36C6C9954678B819E8FF47BE7571</vt:lpwstr>
  </property>
</Properties>
</file>