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40" w:rsidRDefault="001E6057">
      <w:r>
        <w:rPr>
          <w:rFonts w:hint="eastAsia"/>
        </w:rPr>
        <w:t>附：</w:t>
      </w:r>
      <w:bookmarkStart w:id="0" w:name="_GoBack"/>
      <w:bookmarkEnd w:id="0"/>
    </w:p>
    <w:tbl>
      <w:tblPr>
        <w:tblW w:w="4500" w:type="pct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5"/>
      </w:tblGrid>
      <w:tr w:rsidR="001F2314" w:rsidRPr="001F2314" w:rsidTr="001F2314">
        <w:trPr>
          <w:tblCellSpacing w:w="0" w:type="dxa"/>
        </w:trPr>
        <w:tc>
          <w:tcPr>
            <w:tcW w:w="0" w:type="auto"/>
            <w:vAlign w:val="center"/>
            <w:hideMark/>
          </w:tcPr>
          <w:p w:rsidR="001F2314" w:rsidRPr="001F2314" w:rsidRDefault="001F2314" w:rsidP="001F2314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1F2314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浙江省保安协会关于开展“守纪律、讲规矩、听指挥”教育活动的通知</w:t>
            </w:r>
          </w:p>
        </w:tc>
      </w:tr>
      <w:tr w:rsidR="001F2314" w:rsidRPr="001F2314" w:rsidTr="001F2314">
        <w:trPr>
          <w:tblCellSpacing w:w="0" w:type="dxa"/>
        </w:trPr>
        <w:tc>
          <w:tcPr>
            <w:tcW w:w="0" w:type="auto"/>
            <w:vAlign w:val="center"/>
            <w:hideMark/>
          </w:tcPr>
          <w:p w:rsidR="001F2314" w:rsidRPr="001F2314" w:rsidRDefault="001F2314" w:rsidP="001F231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F2314">
              <w:rPr>
                <w:rFonts w:ascii="宋体" w:eastAsia="宋体" w:hAnsi="宋体" w:cs="宋体" w:hint="eastAsia"/>
                <w:kern w:val="0"/>
                <w:szCs w:val="21"/>
              </w:rPr>
              <w:t>浙保协</w:t>
            </w:r>
            <w:proofErr w:type="gramEnd"/>
            <w:r w:rsidRPr="001F2314">
              <w:rPr>
                <w:rFonts w:ascii="宋体" w:eastAsia="宋体" w:hAnsi="宋体" w:cs="宋体" w:hint="eastAsia"/>
                <w:kern w:val="0"/>
                <w:szCs w:val="21"/>
              </w:rPr>
              <w:t>【2015】22号</w:t>
            </w:r>
          </w:p>
          <w:p w:rsidR="001F2314" w:rsidRPr="001F2314" w:rsidRDefault="001F2314" w:rsidP="001F2314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F2314">
              <w:rPr>
                <w:rFonts w:ascii="宋体" w:eastAsia="宋体" w:hAnsi="宋体" w:cs="宋体" w:hint="eastAsia"/>
                <w:kern w:val="0"/>
                <w:szCs w:val="21"/>
              </w:rPr>
              <w:t xml:space="preserve">各会员、各市保安协会：   </w:t>
            </w:r>
          </w:p>
          <w:p w:rsidR="001F2314" w:rsidRPr="001F2314" w:rsidRDefault="001F2314" w:rsidP="001F2314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F2314">
              <w:rPr>
                <w:rFonts w:ascii="宋体" w:eastAsia="宋体" w:hAnsi="宋体" w:cs="宋体" w:hint="eastAsia"/>
                <w:kern w:val="0"/>
                <w:szCs w:val="21"/>
              </w:rPr>
              <w:t>    《保安服务管理条例》（以下简称《条例》）颁布五年有余，开启了保安服务行业的立法模式，保安服务业在法制化、规范化、职业化的道路上不断行进。为进一步加强保安队伍纪律建设、作风建设，深化保安服务业改革，发挥保安服务企业在“平安浙江”建设中应有作用，促进保安服务业持续健康发展，省保安协会决定在全省保安服务业开展“守纪律、讲规矩、听指挥”主题教育活动。有关要求通知如下：</w:t>
            </w:r>
          </w:p>
          <w:p w:rsidR="001F2314" w:rsidRPr="001F2314" w:rsidRDefault="001F2314" w:rsidP="001F2314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F2314">
              <w:rPr>
                <w:rFonts w:ascii="宋体" w:eastAsia="宋体" w:hAnsi="宋体" w:cs="宋体" w:hint="eastAsia"/>
                <w:kern w:val="0"/>
                <w:szCs w:val="21"/>
              </w:rPr>
              <w:t>   </w:t>
            </w:r>
            <w:r w:rsidRPr="001F2314">
              <w:rPr>
                <w:rFonts w:ascii="宋体" w:eastAsia="宋体" w:hAnsi="宋体" w:cs="宋体" w:hint="eastAsia"/>
                <w:b/>
                <w:bCs/>
                <w:kern w:val="0"/>
              </w:rPr>
              <w:t xml:space="preserve"> 一、 目标任务</w:t>
            </w:r>
          </w:p>
          <w:p w:rsidR="001F2314" w:rsidRPr="001F2314" w:rsidRDefault="001F2314" w:rsidP="001F2314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F2314">
              <w:rPr>
                <w:rFonts w:ascii="宋体" w:eastAsia="宋体" w:hAnsi="宋体" w:cs="宋体" w:hint="eastAsia"/>
                <w:kern w:val="0"/>
                <w:szCs w:val="21"/>
              </w:rPr>
              <w:t>    通过教育活动，旨在加强全省保安服务行业纪律作风建设，把“守纪律、讲规矩、听指挥”摆在更加重要的位置，各从业单位和广大从业人员要进一步提高思想认识，做到在政治上讲忠诚、组织上讲服从、行动上讲纪律，为创建“平安浙江”、促进我省经济社会发展营造良好的环境。</w:t>
            </w:r>
          </w:p>
          <w:p w:rsidR="001F2314" w:rsidRPr="001F2314" w:rsidRDefault="001F2314" w:rsidP="001F2314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F2314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 w:rsidRPr="001F2314">
              <w:rPr>
                <w:rFonts w:ascii="宋体" w:eastAsia="宋体" w:hAnsi="宋体" w:cs="宋体" w:hint="eastAsia"/>
                <w:b/>
                <w:bCs/>
                <w:kern w:val="0"/>
              </w:rPr>
              <w:t>二、 活动时间</w:t>
            </w:r>
          </w:p>
          <w:p w:rsidR="001F2314" w:rsidRPr="001F2314" w:rsidRDefault="001F2314" w:rsidP="001F2314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F2314">
              <w:rPr>
                <w:rFonts w:ascii="宋体" w:eastAsia="宋体" w:hAnsi="宋体" w:cs="宋体" w:hint="eastAsia"/>
                <w:kern w:val="0"/>
                <w:szCs w:val="21"/>
              </w:rPr>
              <w:t>    2015年6月—11月。</w:t>
            </w:r>
          </w:p>
          <w:p w:rsidR="001F2314" w:rsidRPr="001F2314" w:rsidRDefault="001F2314" w:rsidP="001F2314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F2314">
              <w:rPr>
                <w:rFonts w:ascii="宋体" w:eastAsia="宋体" w:hAnsi="宋体" w:cs="宋体" w:hint="eastAsia"/>
                <w:kern w:val="0"/>
                <w:szCs w:val="21"/>
              </w:rPr>
              <w:t>   </w:t>
            </w:r>
            <w:r w:rsidRPr="001F2314">
              <w:rPr>
                <w:rFonts w:ascii="宋体" w:eastAsia="宋体" w:hAnsi="宋体" w:cs="宋体" w:hint="eastAsia"/>
                <w:b/>
                <w:bCs/>
                <w:kern w:val="0"/>
              </w:rPr>
              <w:t xml:space="preserve"> 三、 参加对象</w:t>
            </w:r>
          </w:p>
          <w:p w:rsidR="001F2314" w:rsidRPr="001F2314" w:rsidRDefault="001F2314" w:rsidP="001F2314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F2314">
              <w:rPr>
                <w:rFonts w:ascii="宋体" w:eastAsia="宋体" w:hAnsi="宋体" w:cs="宋体" w:hint="eastAsia"/>
                <w:kern w:val="0"/>
                <w:szCs w:val="21"/>
              </w:rPr>
              <w:t>    全省保安服务行业从业人员。</w:t>
            </w:r>
          </w:p>
          <w:p w:rsidR="001F2314" w:rsidRPr="001F2314" w:rsidRDefault="001F2314" w:rsidP="001F2314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F2314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 w:rsidRPr="001F2314">
              <w:rPr>
                <w:rFonts w:ascii="宋体" w:eastAsia="宋体" w:hAnsi="宋体" w:cs="宋体" w:hint="eastAsia"/>
                <w:b/>
                <w:bCs/>
                <w:kern w:val="0"/>
              </w:rPr>
              <w:t>四、 活动安排</w:t>
            </w:r>
          </w:p>
          <w:p w:rsidR="001F2314" w:rsidRPr="001F2314" w:rsidRDefault="001F2314" w:rsidP="001F2314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F2314">
              <w:rPr>
                <w:rFonts w:ascii="宋体" w:eastAsia="宋体" w:hAnsi="宋体" w:cs="宋体" w:hint="eastAsia"/>
                <w:kern w:val="0"/>
                <w:szCs w:val="21"/>
              </w:rPr>
              <w:t>    此次专项教育活动时间自即日起至11月底结束，分三个阶段进行：</w:t>
            </w:r>
          </w:p>
          <w:p w:rsidR="001F2314" w:rsidRPr="001F2314" w:rsidRDefault="001F2314" w:rsidP="001F2314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F2314">
              <w:rPr>
                <w:rFonts w:ascii="宋体" w:eastAsia="宋体" w:hAnsi="宋体" w:cs="宋体" w:hint="eastAsia"/>
                <w:kern w:val="0"/>
                <w:szCs w:val="21"/>
              </w:rPr>
              <w:t>    第一阶段：安排部署、深入学习（6月底前）</w:t>
            </w:r>
          </w:p>
          <w:p w:rsidR="001F2314" w:rsidRPr="001F2314" w:rsidRDefault="001F2314" w:rsidP="001F2314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F2314">
              <w:rPr>
                <w:rFonts w:ascii="宋体" w:eastAsia="宋体" w:hAnsi="宋体" w:cs="宋体" w:hint="eastAsia"/>
                <w:kern w:val="0"/>
                <w:szCs w:val="21"/>
              </w:rPr>
              <w:t>    各单位要认真组织学习《宪法》、《中国共产党章程》、《条例》、《公安机关实施保安服务管理条例办法》等法律法规、十八届中央纪委五次全会和习近平总书记重要讲话精神，省公安厅、省保安协会有关保安服务业改革发展方面的文</w:t>
            </w:r>
            <w:r w:rsidRPr="001F231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件等内容。</w:t>
            </w:r>
          </w:p>
          <w:p w:rsidR="001F2314" w:rsidRPr="001F2314" w:rsidRDefault="001F2314" w:rsidP="001F2314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F2314">
              <w:rPr>
                <w:rFonts w:ascii="宋体" w:eastAsia="宋体" w:hAnsi="宋体" w:cs="宋体" w:hint="eastAsia"/>
                <w:kern w:val="0"/>
                <w:szCs w:val="21"/>
              </w:rPr>
              <w:t>    第二阶段：对照检查、整改落实（7月至10月）</w:t>
            </w:r>
          </w:p>
          <w:p w:rsidR="001F2314" w:rsidRPr="001F2314" w:rsidRDefault="001F2314" w:rsidP="001F2314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F2314">
              <w:rPr>
                <w:rFonts w:ascii="宋体" w:eastAsia="宋体" w:hAnsi="宋体" w:cs="宋体" w:hint="eastAsia"/>
                <w:kern w:val="0"/>
                <w:szCs w:val="21"/>
              </w:rPr>
              <w:t>    在广泛发动、深入学习的基础上，各单位要采取发放调查问卷、召开员工座谈会等形式，广泛征求各方意见建议，深入分析本单位在社会治安防控体系建设、“平安浙江”建设中发挥作用情况，遵守《条例》等法律法规、依法经营的情况，各级保安监管部门有关政策规定和工作要求的执行情况，省、市保安协会有关文件及行业自律公约的落实情况，按照“三严”“三实”的要求，查找严守纪律、严明规矩、听从指挥等方面存在的问题，制定整改方案，落实整改责任。</w:t>
            </w:r>
          </w:p>
          <w:p w:rsidR="001F2314" w:rsidRPr="001F2314" w:rsidRDefault="001F2314" w:rsidP="001F2314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F2314">
              <w:rPr>
                <w:rFonts w:ascii="宋体" w:eastAsia="宋体" w:hAnsi="宋体" w:cs="宋体" w:hint="eastAsia"/>
                <w:kern w:val="0"/>
                <w:szCs w:val="21"/>
              </w:rPr>
              <w:t>    第三阶段：完善制度、总结提高（11月）</w:t>
            </w:r>
          </w:p>
          <w:p w:rsidR="001F2314" w:rsidRPr="001F2314" w:rsidRDefault="001F2314" w:rsidP="001F2314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F2314">
              <w:rPr>
                <w:rFonts w:ascii="宋体" w:eastAsia="宋体" w:hAnsi="宋体" w:cs="宋体" w:hint="eastAsia"/>
                <w:kern w:val="0"/>
                <w:szCs w:val="21"/>
              </w:rPr>
              <w:t>    各单位根据整改落实情况，健全完善依法经营、内部管理等方面的规章制度，特别是关乎保安员切身利益的工资、福利待遇和劳动保障制度，切实增强全体员工遵守规矩、执行制度的自觉性，进一步巩固活动成果。</w:t>
            </w:r>
          </w:p>
          <w:p w:rsidR="001F2314" w:rsidRPr="001F2314" w:rsidRDefault="001F2314" w:rsidP="001F2314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F2314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 w:rsidRPr="001F2314">
              <w:rPr>
                <w:rFonts w:ascii="宋体" w:eastAsia="宋体" w:hAnsi="宋体" w:cs="宋体" w:hint="eastAsia"/>
                <w:b/>
                <w:bCs/>
                <w:kern w:val="0"/>
              </w:rPr>
              <w:t>五、 活动要求</w:t>
            </w:r>
          </w:p>
          <w:p w:rsidR="001F2314" w:rsidRPr="001F2314" w:rsidRDefault="001F2314" w:rsidP="001F2314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F2314">
              <w:rPr>
                <w:rFonts w:ascii="宋体" w:eastAsia="宋体" w:hAnsi="宋体" w:cs="宋体" w:hint="eastAsia"/>
                <w:kern w:val="0"/>
                <w:szCs w:val="21"/>
              </w:rPr>
              <w:t>    （一）领导要重视。各单位要结合实际，制定开展主题教育活动的实施方案，领导要带头，发动全体员工积极参加，认真抓好落实。</w:t>
            </w:r>
          </w:p>
          <w:p w:rsidR="001F2314" w:rsidRPr="001F2314" w:rsidRDefault="001F2314" w:rsidP="001F2314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F2314">
              <w:rPr>
                <w:rFonts w:ascii="宋体" w:eastAsia="宋体" w:hAnsi="宋体" w:cs="宋体" w:hint="eastAsia"/>
                <w:kern w:val="0"/>
                <w:szCs w:val="21"/>
              </w:rPr>
              <w:t>    （二）重点要突出。主题教育活动的重点是提高广大保安从业人员对“守纪律、讲规矩、听指挥”重要性的认识，要对照有关规定认真梳理本单位存在的突出问题，抓好整改落实。</w:t>
            </w:r>
          </w:p>
          <w:p w:rsidR="001F2314" w:rsidRPr="001F2314" w:rsidRDefault="001F2314" w:rsidP="001F2314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F2314">
              <w:rPr>
                <w:rFonts w:ascii="宋体" w:eastAsia="宋体" w:hAnsi="宋体" w:cs="宋体" w:hint="eastAsia"/>
                <w:kern w:val="0"/>
                <w:szCs w:val="21"/>
              </w:rPr>
              <w:t>    （三）宣传发动要跟进。要加强对主题教育活动的宣传报道，积极利用新闻媒体和单位自办媒体等各种形式，大力宣传主题教育活动。还可通过开展以“守纪律、讲规矩、听指挥”为主题的征文大赛、演讲比赛、知识竞赛等活动，在本单位形成“守纪律、讲规矩、听指挥”的浓厚氛围。各单位开展活动的经验做法及时报送省保安协会，协会将好的经验做法刊登《浙江保安》杂志和协会网站。</w:t>
            </w:r>
          </w:p>
          <w:p w:rsidR="001F2314" w:rsidRPr="001F2314" w:rsidRDefault="001F2314" w:rsidP="001F2314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F2314">
              <w:rPr>
                <w:rFonts w:ascii="宋体" w:eastAsia="宋体" w:hAnsi="宋体" w:cs="宋体" w:hint="eastAsia"/>
                <w:kern w:val="0"/>
                <w:szCs w:val="21"/>
              </w:rPr>
              <w:t>    （四）情况报告要及时。为了促进主题教育活动的开展，省保安协会将把主题教育活动开展情况列入2015年度优秀（先进）保安公司评选的重要内容，并适时对主题教育活动情况进行检查。活动结束后，请各市保安协会及时汇总本地区</w:t>
            </w:r>
            <w:r w:rsidRPr="001F231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开展活动情况，于2015年11月底前报送省保安协会。</w:t>
            </w:r>
          </w:p>
          <w:p w:rsidR="001F2314" w:rsidRPr="001F2314" w:rsidRDefault="001F2314" w:rsidP="001F2314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F231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1F2314" w:rsidRPr="001F2314" w:rsidRDefault="001F2314" w:rsidP="001F2314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F2314">
              <w:rPr>
                <w:rFonts w:ascii="宋体" w:eastAsia="宋体" w:hAnsi="宋体" w:cs="宋体" w:hint="eastAsia"/>
                <w:kern w:val="0"/>
                <w:szCs w:val="21"/>
              </w:rPr>
              <w:t>    联系人：王晓蕾 15967157968（550955）</w:t>
            </w:r>
          </w:p>
          <w:p w:rsidR="001F2314" w:rsidRPr="001F2314" w:rsidRDefault="005B5975" w:rsidP="001F2314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      </w:t>
            </w:r>
            <w:r w:rsidR="001F2314" w:rsidRPr="001F2314">
              <w:rPr>
                <w:rFonts w:ascii="宋体" w:eastAsia="宋体" w:hAnsi="宋体" w:cs="宋体" w:hint="eastAsia"/>
                <w:kern w:val="0"/>
                <w:szCs w:val="21"/>
              </w:rPr>
              <w:t xml:space="preserve"> 0571-87215516</w:t>
            </w:r>
          </w:p>
          <w:p w:rsidR="001F2314" w:rsidRPr="001F2314" w:rsidRDefault="001F2314" w:rsidP="001F2314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F2314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1F2314" w:rsidRPr="001F2314" w:rsidRDefault="001F2314" w:rsidP="001F2314">
            <w:pPr>
              <w:widowControl/>
              <w:spacing w:line="52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F2314">
              <w:rPr>
                <w:rFonts w:ascii="宋体" w:eastAsia="宋体" w:hAnsi="宋体" w:cs="宋体" w:hint="eastAsia"/>
                <w:kern w:val="0"/>
                <w:szCs w:val="21"/>
              </w:rPr>
              <w:t>浙江省保安协会</w:t>
            </w:r>
          </w:p>
          <w:p w:rsidR="001F2314" w:rsidRPr="001F2314" w:rsidRDefault="001F2314" w:rsidP="001F2314">
            <w:pPr>
              <w:widowControl/>
              <w:spacing w:line="52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F2314">
              <w:rPr>
                <w:rFonts w:ascii="宋体" w:eastAsia="宋体" w:hAnsi="宋体" w:cs="宋体" w:hint="eastAsia"/>
                <w:kern w:val="0"/>
                <w:szCs w:val="21"/>
              </w:rPr>
              <w:t>2015年6月8日</w:t>
            </w:r>
          </w:p>
        </w:tc>
      </w:tr>
    </w:tbl>
    <w:p w:rsidR="0089633B" w:rsidRDefault="0089633B"/>
    <w:sectPr w:rsidR="0089633B" w:rsidSect="00C43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DD6" w:rsidRDefault="00410DD6" w:rsidP="001F2314">
      <w:r>
        <w:separator/>
      </w:r>
    </w:p>
  </w:endnote>
  <w:endnote w:type="continuationSeparator" w:id="0">
    <w:p w:rsidR="00410DD6" w:rsidRDefault="00410DD6" w:rsidP="001F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DD6" w:rsidRDefault="00410DD6" w:rsidP="001F2314">
      <w:r>
        <w:separator/>
      </w:r>
    </w:p>
  </w:footnote>
  <w:footnote w:type="continuationSeparator" w:id="0">
    <w:p w:rsidR="00410DD6" w:rsidRDefault="00410DD6" w:rsidP="001F2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2314"/>
    <w:rsid w:val="001E6057"/>
    <w:rsid w:val="001F2314"/>
    <w:rsid w:val="00410DD6"/>
    <w:rsid w:val="005B5975"/>
    <w:rsid w:val="0089633B"/>
    <w:rsid w:val="00C36C03"/>
    <w:rsid w:val="00C43191"/>
    <w:rsid w:val="00D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2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23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2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2314"/>
    <w:rPr>
      <w:sz w:val="18"/>
      <w:szCs w:val="18"/>
    </w:rPr>
  </w:style>
  <w:style w:type="character" w:styleId="a5">
    <w:name w:val="Strong"/>
    <w:basedOn w:val="a0"/>
    <w:uiPriority w:val="22"/>
    <w:qFormat/>
    <w:rsid w:val="001F23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8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0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5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7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75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1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08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29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7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2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1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9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0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24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0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3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51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97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06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80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09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98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04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12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55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Windows 用户</cp:lastModifiedBy>
  <cp:revision>7</cp:revision>
  <dcterms:created xsi:type="dcterms:W3CDTF">2015-06-10T05:57:00Z</dcterms:created>
  <dcterms:modified xsi:type="dcterms:W3CDTF">2015-06-15T01:21:00Z</dcterms:modified>
</cp:coreProperties>
</file>