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4500" w:type="pct"/>
        <w:tblCellSpacing w:w="0" w:type="dxa"/>
        <w:tblInd w:w="250" w:type="dxa"/>
        <w:tblCellMar>
          <w:left w:w="0" w:type="dxa"/>
          <w:right w:w="0" w:type="dxa"/>
        </w:tblCellMar>
        <w:tblLook w:val="04A0"/>
      </w:tblPr>
      <w:tblGrid>
        <w:gridCol w:w="7475"/>
      </w:tblGrid>
      <w:tr w:rsidR="003B6743" w:rsidRPr="003B6743" w:rsidTr="003B6743">
        <w:trPr>
          <w:tblCellSpacing w:w="0" w:type="dxa"/>
        </w:trPr>
        <w:tc>
          <w:tcPr>
            <w:tcW w:w="0" w:type="auto"/>
            <w:vAlign w:val="center"/>
            <w:hideMark/>
          </w:tcPr>
          <w:p w:rsidR="003B6743" w:rsidRPr="003B6743" w:rsidRDefault="003B6743" w:rsidP="003B6743">
            <w:pPr>
              <w:widowControl/>
              <w:spacing w:line="363" w:lineRule="atLeast"/>
              <w:jc w:val="center"/>
              <w:rPr>
                <w:rFonts w:ascii="宋体" w:eastAsia="宋体" w:hAnsi="宋体" w:cs="宋体"/>
                <w:color w:val="F28900"/>
                <w:kern w:val="0"/>
                <w:sz w:val="25"/>
                <w:szCs w:val="25"/>
              </w:rPr>
            </w:pPr>
            <w:r w:rsidRPr="003B6743">
              <w:rPr>
                <w:rFonts w:ascii="宋体" w:eastAsia="宋体" w:hAnsi="宋体" w:cs="宋体" w:hint="eastAsia"/>
                <w:color w:val="F28900"/>
                <w:kern w:val="0"/>
                <w:sz w:val="25"/>
                <w:szCs w:val="25"/>
              </w:rPr>
              <w:t>关于组织参观“2015中国国际保安装备技术产品博览会”的通知</w:t>
            </w:r>
          </w:p>
        </w:tc>
      </w:tr>
      <w:tr w:rsidR="003B6743" w:rsidRPr="003B6743" w:rsidTr="003B6743">
        <w:trPr>
          <w:tblCellSpacing w:w="0" w:type="dxa"/>
        </w:trPr>
        <w:tc>
          <w:tcPr>
            <w:tcW w:w="0" w:type="auto"/>
            <w:vAlign w:val="center"/>
            <w:hideMark/>
          </w:tcPr>
          <w:p w:rsidR="003B6743" w:rsidRPr="003B6743" w:rsidRDefault="003B6743" w:rsidP="003B6743">
            <w:pPr>
              <w:widowControl/>
              <w:spacing w:line="363" w:lineRule="atLeast"/>
              <w:jc w:val="center"/>
              <w:rPr>
                <w:rFonts w:ascii="宋体" w:eastAsia="宋体" w:hAnsi="宋体" w:cs="宋体"/>
                <w:color w:val="4C4C4C"/>
                <w:kern w:val="0"/>
                <w:sz w:val="15"/>
                <w:szCs w:val="15"/>
              </w:rPr>
            </w:pPr>
          </w:p>
        </w:tc>
      </w:tr>
      <w:tr w:rsidR="003B6743" w:rsidRPr="003B6743" w:rsidTr="003B6743">
        <w:trPr>
          <w:tblCellSpacing w:w="0" w:type="dxa"/>
        </w:trPr>
        <w:tc>
          <w:tcPr>
            <w:tcW w:w="0" w:type="auto"/>
            <w:vAlign w:val="center"/>
            <w:hideMark/>
          </w:tcPr>
          <w:p w:rsidR="003B6743" w:rsidRPr="003B6743" w:rsidRDefault="003B6743" w:rsidP="003B6743">
            <w:pPr>
              <w:widowControl/>
              <w:spacing w:line="438" w:lineRule="atLeast"/>
              <w:jc w:val="center"/>
              <w:rPr>
                <w:rFonts w:ascii="宋体" w:eastAsia="宋体" w:hAnsi="宋体" w:cs="宋体" w:hint="eastAsia"/>
                <w:kern w:val="0"/>
                <w:sz w:val="18"/>
                <w:szCs w:val="18"/>
              </w:rPr>
            </w:pPr>
            <w:r w:rsidRPr="003B6743">
              <w:rPr>
                <w:rFonts w:ascii="宋体" w:eastAsia="宋体" w:hAnsi="宋体" w:cs="宋体" w:hint="eastAsia"/>
                <w:kern w:val="0"/>
                <w:szCs w:val="21"/>
              </w:rPr>
              <w:t>中保协﹝2015﹞71号</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各省、自治区、直辖市保安协会，新疆生产建设兵团保安协会：</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经公安部、科技部批准，“2015中国国际保安装备技术产品博览会暨论坛”（以下简称“博览会”）定于2015年10月19日至21日在北京中国国际展览中心（旧馆）举办。此次展会是全国保安行业的一次重大活动，由中国保安协会主办，北京四星展览服务有限公司承办，公安部治安管理局、公安部装备财务局、北京市公安局治安管理总队、中国安全防范产品行业协会、中国银行业协会作为支持单位。现就组织观展和参加技术论坛等事项通知如下：</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一、展会时间</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2015年10月19日至21日，共3天。</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二、展会地点</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中国国际展览中心（旧馆），地址：北京市朝阳区北三环东路6号。</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三、展会主题</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本届展会的主题是“现代保安、科技引领”。</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四、展会主要内容</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保安装备器材、安防通讯器材、视频监控系统、出入口控制系统、治安防控设备、安全报警系统、防盗箱柜、防爆安检器材、安全门、安全与警用网络信息系统、金融押运车辆、安全锁具等相关产品、技术展示，以及保安培训、安全风险评估、安全解决方案和知名保安企业形象展示。</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展会期间举办“海外保安服务”、“武装守护押运”、“防爆安全检查”、“报警运营服务”4个技术论坛。</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五、展会主要活动</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（一）开幕式</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10月19日9时30分在中国国际展览中心（旧馆）8号馆前举行博览会开幕式。公安部治安管理局等有关部门领导，中国保安协会，巴基斯坦、韩国、香港、澳门、台湾等国家和地区保安（保全）协会，国内相关行业协会和地方保安协会的主要负责人将莅临开幕式并参观展会。</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（二）技术论坛</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1、中国海外保安服务发展论坛</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论坛主题：提升海外安保水平，助力维护海外权益</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lastRenderedPageBreak/>
              <w:t>    10月19日14时至16时30分在中国国际展览中心（旧馆）综合楼二层会议室举办。各省区市公安机关保安监管部门、行业协会领导，巴基斯坦、港澳台保安协会负责人及会员代表，中国能源、建筑、通信、航运等企业相关部门负责人，中国保安协会会员单位及国内开展海外保安服务的保安公司负责人，研发、生产、销售反恐安全专业装备的企业代表，科研院校及业内专家、学者将参加论坛。发表演讲的有公安部主管部门、国资委相关部门、国际制定标准认证组织、央企和知名保安企业代表。</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2、中国保安武装守护押运技术论坛</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论坛主题：深化改革，创新服务</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10月20日9时至11时30分在中国国际展览中心（旧馆）综合楼二层会议室举办。各省区市公安机关保安监管、金融保卫部门主管领导，各地保安协会负责人，国内银行总行、北京市各银行保卫部门负责人，北京地区治安保卫重点单位保卫部门负责人，中国保安协会会员、国际知名守押企业、国内大中型守押保安公司，研发、生产、销售涉及金融技防产品、押运装备器材、车辆及车载安全设备系统的企业代表，相关科研机构专家、学者将参加论坛。发表演讲的有公安部主管部门、银行业保卫部门、运钞车生产厂家、技防产品研发生产商、知名押运公司的负责人及代表。</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3、中国防爆安全检查技术论坛</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论坛主题：规范安检管理，深化技术应用</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10月20日9时至11时30分在中国国际展览中心（旧馆）综合楼二层会议室举办。全国部分城市公安机关铁路、交通、民航，以及治安管理和防爆安检部门主管领导，中国保安协会会员单位及国内外开展安检服务的保安公司，研发、生产、销售防爆安检器材的技防企业代表，相关科研机构专家、学者将参加论坛。发表演讲和致辞的有公安部主管部门，铁路、交通、机场公安机关主管部门，部分地铁运营公司、安检服务企业和安检产品研发生产企业代表。</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4、中国报警运营服务技术论坛</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论坛主题：大数据时代报警运营服务面临的机遇与挑战</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10月20日14时至16时30分在中国国际展览中心（旧馆）综合楼二层会议室举办。全国部分城市公安机关治安、内保、金融保卫主管部门, 金融、电力、通信、商场、连锁店等行业用户保卫部门负责人, 中国保安协会会员单位及开展报警运营服务的保安公司, 研发、生产、销售涉及报警运营设备器材、系统的企业代</w:t>
            </w:r>
            <w:r w:rsidRPr="003B6743">
              <w:rPr>
                <w:rFonts w:ascii="宋体" w:eastAsia="宋体" w:hAnsi="宋体" w:cs="宋体" w:hint="eastAsia"/>
                <w:kern w:val="0"/>
                <w:szCs w:val="21"/>
              </w:rPr>
              <w:lastRenderedPageBreak/>
              <w:t>表, 相关科研机构专家、学者参加论坛。发表演讲的有公安部主管部门、台湾中华保全协会、国内外知名报警服务和产品企业代表。</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（三）颁奖活动</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1、“2015第二届中国报警运营服务优秀企业”颁奖</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10月19日18时在北京二十一世纪饭店三层大厅（东三环亮马桥路40号）举行。中国保安协会领导、地方保安协会领导为荣获“2015第二届中国报警运营服务优秀企业”代表颁奖。</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2、“2015中国最佳口碑区域联网报警中心管理平台软件”颁奖。</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10月19日18时在北京二十一世纪饭店三层大厅（东三环亮马桥路40号）举行。中国保安协会领导、地方保安协会领导为荣获“2015中国最佳口碑区域联网报警中心管理平台软件”企业代表颁奖。</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六、参观单位及人员</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（一）各省、自治区、直辖市公安机关保安监管部门和保安协会负责人及相关人员；</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（二）巴基斯坦、韩国、香港、澳门、台湾等国家和地区保安协会代表团；</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（三）全国部分城市公安机关治安管理、金融保卫和防爆安检部门主管领导，铁路、交通、民航公安部门主管领导，以及相关企事业单位保卫部门负责人；</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（四）中国保安协会常务理事、理事、会员单位，相关行业协会会员单位，各保安服务企业负责人；</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（五）中央、北京市国家机关、企事业单位、金融单位保卫部门负责人和工作人员；</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（六）公安、政法院校专家、学者和师生；</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（七）保安（安防）产品设计、生产、销售、施工、维修企业负责人和技术人员，报警运营服务企业负责人和技术维保人员；</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（八）酒店、社区及物业管理公司保卫部门负责人和工作人员；</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（九）其他保安服务业相关人员。</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七、有关要求和安排</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一）各地保安协会要高度重视本届博览会的宣传和观展组织工作，利用网站、微信、微博和文件等多途径和形式，将博览会有关信息转达到会员单位和保安服务业相关企业，邀请观展和参加技术论坛，了解交流当今国内外保安服务的新技术、新产品和新模式。</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lastRenderedPageBreak/>
              <w:t>    （二）随通知送上各地协会领导和工作人员展会入场券，在展会入口处凭入场券换胸卡免费参观展会。持人民警察证、企业工作证可直接入场参观。</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（三）拟参加技术论坛人员，请填写技术论坛参会回执（见附件1）。</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（四）参展、观展和参加技术论坛人员入住酒店由北京四星展览服务有限公司负责联系或直接联系酒店，有关信息见“2015保博会”入住酒店一览表（附件2）。</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（五）鉴于参观人数众多，组委会不提供接送站服务，敬请谅解。</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（六）请登录中国保安网（</w:t>
            </w:r>
            <w:hyperlink r:id="rId6" w:history="1">
              <w:r w:rsidRPr="003B6743">
                <w:rPr>
                  <w:rFonts w:ascii="宋体" w:eastAsia="宋体" w:hAnsi="宋体" w:cs="宋体" w:hint="eastAsia"/>
                  <w:color w:val="4C4C4C"/>
                  <w:kern w:val="0"/>
                </w:rPr>
                <w:t>www.zgba.org</w:t>
              </w:r>
            </w:hyperlink>
            <w:r w:rsidRPr="003B6743">
              <w:rPr>
                <w:rFonts w:ascii="宋体" w:eastAsia="宋体" w:hAnsi="宋体" w:cs="宋体" w:hint="eastAsia"/>
                <w:kern w:val="0"/>
                <w:szCs w:val="21"/>
              </w:rPr>
              <w:t>）或“2015保安装备博览会网站”（</w:t>
            </w:r>
            <w:hyperlink r:id="rId7" w:history="1">
              <w:r w:rsidRPr="003B6743">
                <w:rPr>
                  <w:rFonts w:ascii="宋体" w:eastAsia="宋体" w:hAnsi="宋体" w:cs="宋体" w:hint="eastAsia"/>
                  <w:color w:val="4C4C4C"/>
                  <w:kern w:val="0"/>
                </w:rPr>
                <w:t>www.see-china.org</w:t>
              </w:r>
            </w:hyperlink>
            <w:r w:rsidRPr="003B6743">
              <w:rPr>
                <w:rFonts w:ascii="宋体" w:eastAsia="宋体" w:hAnsi="宋体" w:cs="宋体" w:hint="eastAsia"/>
                <w:kern w:val="0"/>
                <w:szCs w:val="21"/>
              </w:rPr>
              <w:t>）下载相关报名表格；请加注协会微信公众订阅号（SEE-CHINA2015）点击“会务服务”查询展会信息。</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八、联系人及联系电话</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（一）中国保安协会</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郭立志：010-63894511（电话、传真），15011010263</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董丁瑞：010-63894511（电话、传真），13911839502</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刘伟刚：010-63894511（电话、传真），18001253993</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董克贤：010-63894530（电话、传真），13801120483</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刘再青：010-52212280（电话、传真），13681110333</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郑 刚：010-63894530（电话、传真），13699202757</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马 霞：010-63894521（电话），13810581612</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王国华：010-63894513（电话、传真），13801150510</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（二）北京四星展览服务有限公司</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黄 力：010-51232961（电话、传真），15510207829</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杨晓龙：010-51232962（电话、传真），13520499548</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w:t>
            </w:r>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附件：</w:t>
            </w:r>
            <w:hyperlink r:id="rId8" w:history="1">
              <w:r w:rsidRPr="003B6743">
                <w:rPr>
                  <w:rFonts w:ascii="宋体" w:eastAsia="宋体" w:hAnsi="宋体" w:cs="宋体" w:hint="eastAsia"/>
                  <w:color w:val="4C4C4C"/>
                  <w:kern w:val="0"/>
                </w:rPr>
                <w:t>1、2015中国国际保安装备技术产品博览会技术论坛参会回执</w:t>
              </w:r>
            </w:hyperlink>
          </w:p>
          <w:p w:rsidR="003B6743" w:rsidRPr="003B6743" w:rsidRDefault="003B6743" w:rsidP="003B6743">
            <w:pPr>
              <w:widowControl/>
              <w:spacing w:line="438" w:lineRule="atLeast"/>
              <w:jc w:val="left"/>
              <w:rPr>
                <w:rFonts w:ascii="宋体" w:eastAsia="宋体" w:hAnsi="宋体" w:cs="宋体" w:hint="eastAsia"/>
                <w:kern w:val="0"/>
                <w:sz w:val="18"/>
                <w:szCs w:val="18"/>
              </w:rPr>
            </w:pPr>
            <w:r>
              <w:rPr>
                <w:rFonts w:ascii="宋体" w:eastAsia="宋体" w:hAnsi="宋体" w:cs="宋体" w:hint="eastAsia"/>
                <w:kern w:val="0"/>
                <w:szCs w:val="21"/>
              </w:rPr>
              <w:t>      </w:t>
            </w:r>
            <w:r w:rsidRPr="003B6743">
              <w:rPr>
                <w:rFonts w:ascii="宋体" w:eastAsia="宋体" w:hAnsi="宋体" w:cs="宋体" w:hint="eastAsia"/>
                <w:kern w:val="0"/>
                <w:szCs w:val="21"/>
              </w:rPr>
              <w:t xml:space="preserve"> </w:t>
            </w:r>
            <w:hyperlink r:id="rId9" w:history="1">
              <w:r w:rsidRPr="003B6743">
                <w:rPr>
                  <w:rFonts w:ascii="宋体" w:eastAsia="宋体" w:hAnsi="宋体" w:cs="宋体" w:hint="eastAsia"/>
                  <w:color w:val="4C4C4C"/>
                  <w:kern w:val="0"/>
                </w:rPr>
                <w:t>2、“2015中国国际保安装备技术产品博览会”入住酒店一览表</w:t>
              </w:r>
            </w:hyperlink>
          </w:p>
          <w:p w:rsidR="003B6743" w:rsidRPr="003B6743" w:rsidRDefault="003B6743" w:rsidP="003B6743">
            <w:pPr>
              <w:widowControl/>
              <w:spacing w:line="438" w:lineRule="atLeast"/>
              <w:jc w:val="left"/>
              <w:rPr>
                <w:rFonts w:ascii="宋体" w:eastAsia="宋体" w:hAnsi="宋体" w:cs="宋体" w:hint="eastAsia"/>
                <w:kern w:val="0"/>
                <w:sz w:val="18"/>
                <w:szCs w:val="18"/>
              </w:rPr>
            </w:pPr>
            <w:r w:rsidRPr="003B6743">
              <w:rPr>
                <w:rFonts w:ascii="宋体" w:eastAsia="宋体" w:hAnsi="宋体" w:cs="宋体" w:hint="eastAsia"/>
                <w:kern w:val="0"/>
                <w:szCs w:val="21"/>
              </w:rPr>
              <w:t>      </w:t>
            </w:r>
            <w:r>
              <w:rPr>
                <w:rFonts w:ascii="宋体" w:eastAsia="宋体" w:hAnsi="宋体" w:cs="宋体" w:hint="eastAsia"/>
                <w:kern w:val="0"/>
                <w:szCs w:val="21"/>
              </w:rPr>
              <w:t xml:space="preserve"> </w:t>
            </w:r>
            <w:hyperlink r:id="rId10" w:history="1">
              <w:r w:rsidRPr="003B6743">
                <w:rPr>
                  <w:rFonts w:ascii="宋体" w:eastAsia="宋体" w:hAnsi="宋体" w:cs="宋体" w:hint="eastAsia"/>
                  <w:color w:val="4C4C4C"/>
                  <w:kern w:val="0"/>
                </w:rPr>
                <w:t>3、展馆路线图</w:t>
              </w:r>
            </w:hyperlink>
            <w:r w:rsidRPr="003B6743">
              <w:rPr>
                <w:rFonts w:ascii="宋体" w:eastAsia="宋体" w:hAnsi="宋体" w:cs="宋体" w:hint="eastAsia"/>
                <w:kern w:val="0"/>
                <w:szCs w:val="21"/>
              </w:rPr>
              <w:t xml:space="preserve"> </w:t>
            </w:r>
          </w:p>
          <w:p w:rsidR="003B6743" w:rsidRDefault="003B6743" w:rsidP="003B6743">
            <w:pPr>
              <w:widowControl/>
              <w:spacing w:line="438" w:lineRule="atLeast"/>
              <w:jc w:val="left"/>
              <w:rPr>
                <w:rFonts w:ascii="宋体" w:eastAsia="宋体" w:hAnsi="宋体" w:cs="宋体" w:hint="eastAsia"/>
                <w:kern w:val="0"/>
                <w:szCs w:val="21"/>
              </w:rPr>
            </w:pPr>
            <w:r w:rsidRPr="003B6743">
              <w:rPr>
                <w:rFonts w:ascii="宋体" w:eastAsia="宋体" w:hAnsi="宋体" w:cs="宋体" w:hint="eastAsia"/>
                <w:kern w:val="0"/>
                <w:szCs w:val="21"/>
              </w:rPr>
              <w:t> </w:t>
            </w:r>
          </w:p>
          <w:p w:rsidR="003B6743" w:rsidRPr="003B6743" w:rsidRDefault="003B6743" w:rsidP="003B6743">
            <w:pPr>
              <w:widowControl/>
              <w:spacing w:line="438" w:lineRule="atLeast"/>
              <w:jc w:val="left"/>
              <w:rPr>
                <w:rFonts w:ascii="宋体" w:eastAsia="宋体" w:hAnsi="宋体" w:cs="宋体" w:hint="eastAsia"/>
                <w:kern w:val="0"/>
                <w:sz w:val="18"/>
                <w:szCs w:val="18"/>
              </w:rPr>
            </w:pPr>
          </w:p>
          <w:p w:rsidR="003B6743" w:rsidRPr="003B6743" w:rsidRDefault="003B6743" w:rsidP="003B6743">
            <w:pPr>
              <w:widowControl/>
              <w:spacing w:line="438" w:lineRule="atLeast"/>
              <w:jc w:val="right"/>
              <w:rPr>
                <w:rFonts w:ascii="宋体" w:eastAsia="宋体" w:hAnsi="宋体" w:cs="宋体" w:hint="eastAsia"/>
                <w:kern w:val="0"/>
                <w:sz w:val="18"/>
                <w:szCs w:val="18"/>
              </w:rPr>
            </w:pPr>
            <w:r w:rsidRPr="003B6743">
              <w:rPr>
                <w:rFonts w:ascii="宋体" w:eastAsia="宋体" w:hAnsi="宋体" w:cs="宋体" w:hint="eastAsia"/>
                <w:kern w:val="0"/>
                <w:szCs w:val="21"/>
              </w:rPr>
              <w:t>中国保安协会 </w:t>
            </w:r>
          </w:p>
          <w:p w:rsidR="003B6743" w:rsidRPr="003B6743" w:rsidRDefault="003B6743" w:rsidP="003B6743">
            <w:pPr>
              <w:widowControl/>
              <w:spacing w:line="438" w:lineRule="atLeast"/>
              <w:jc w:val="right"/>
              <w:rPr>
                <w:rFonts w:ascii="宋体" w:eastAsia="宋体" w:hAnsi="宋体" w:cs="宋体"/>
                <w:kern w:val="0"/>
                <w:sz w:val="18"/>
                <w:szCs w:val="18"/>
              </w:rPr>
            </w:pPr>
            <w:r w:rsidRPr="003B6743">
              <w:rPr>
                <w:rFonts w:ascii="宋体" w:eastAsia="宋体" w:hAnsi="宋体" w:cs="宋体" w:hint="eastAsia"/>
                <w:kern w:val="0"/>
                <w:szCs w:val="21"/>
              </w:rPr>
              <w:t>2015年8月25日</w:t>
            </w:r>
          </w:p>
        </w:tc>
      </w:tr>
    </w:tbl>
    <w:p w:rsidR="005B22AE" w:rsidRDefault="005B22AE"/>
    <w:sectPr w:rsidR="005B22A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B22AE" w:rsidRDefault="005B22AE" w:rsidP="003B6743">
      <w:r>
        <w:separator/>
      </w:r>
    </w:p>
  </w:endnote>
  <w:endnote w:type="continuationSeparator" w:id="1">
    <w:p w:rsidR="005B22AE" w:rsidRDefault="005B22AE" w:rsidP="003B674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B22AE" w:rsidRDefault="005B22AE" w:rsidP="003B6743">
      <w:r>
        <w:separator/>
      </w:r>
    </w:p>
  </w:footnote>
  <w:footnote w:type="continuationSeparator" w:id="1">
    <w:p w:rsidR="005B22AE" w:rsidRDefault="005B22AE" w:rsidP="003B6743">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B6743"/>
    <w:rsid w:val="003B6743"/>
    <w:rsid w:val="005B22A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3B674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3B6743"/>
    <w:rPr>
      <w:sz w:val="18"/>
      <w:szCs w:val="18"/>
    </w:rPr>
  </w:style>
  <w:style w:type="paragraph" w:styleId="a4">
    <w:name w:val="footer"/>
    <w:basedOn w:val="a"/>
    <w:link w:val="Char0"/>
    <w:uiPriority w:val="99"/>
    <w:semiHidden/>
    <w:unhideWhenUsed/>
    <w:rsid w:val="003B6743"/>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3B6743"/>
    <w:rPr>
      <w:sz w:val="18"/>
      <w:szCs w:val="18"/>
    </w:rPr>
  </w:style>
  <w:style w:type="character" w:styleId="a5">
    <w:name w:val="Hyperlink"/>
    <w:basedOn w:val="a0"/>
    <w:uiPriority w:val="99"/>
    <w:semiHidden/>
    <w:unhideWhenUsed/>
    <w:rsid w:val="003B6743"/>
    <w:rPr>
      <w:strike w:val="0"/>
      <w:dstrike w:val="0"/>
      <w:color w:val="4C4C4C"/>
      <w:u w:val="none"/>
      <w:effect w:val="none"/>
    </w:rPr>
  </w:style>
</w:styles>
</file>

<file path=word/webSettings.xml><?xml version="1.0" encoding="utf-8"?>
<w:webSettings xmlns:r="http://schemas.openxmlformats.org/officeDocument/2006/relationships" xmlns:w="http://schemas.openxmlformats.org/wordprocessingml/2006/main">
  <w:divs>
    <w:div w:id="1701661967">
      <w:bodyDiv w:val="1"/>
      <w:marLeft w:val="0"/>
      <w:marRight w:val="0"/>
      <w:marTop w:val="0"/>
      <w:marBottom w:val="0"/>
      <w:divBdr>
        <w:top w:val="none" w:sz="0" w:space="0" w:color="auto"/>
        <w:left w:val="none" w:sz="0" w:space="0" w:color="auto"/>
        <w:bottom w:val="none" w:sz="0" w:space="0" w:color="auto"/>
        <w:right w:val="none" w:sz="0" w:space="0" w:color="auto"/>
      </w:divBdr>
      <w:divsChild>
        <w:div w:id="394471436">
          <w:marLeft w:val="0"/>
          <w:marRight w:val="0"/>
          <w:marTop w:val="0"/>
          <w:marBottom w:val="0"/>
          <w:divBdr>
            <w:top w:val="none" w:sz="0" w:space="0" w:color="auto"/>
            <w:left w:val="none" w:sz="0" w:space="0" w:color="auto"/>
            <w:bottom w:val="none" w:sz="0" w:space="0" w:color="auto"/>
            <w:right w:val="none" w:sz="0" w:space="0" w:color="auto"/>
          </w:divBdr>
          <w:divsChild>
            <w:div w:id="1749691896">
              <w:marLeft w:val="0"/>
              <w:marRight w:val="0"/>
              <w:marTop w:val="0"/>
              <w:marBottom w:val="0"/>
              <w:divBdr>
                <w:top w:val="none" w:sz="0" w:space="0" w:color="auto"/>
                <w:left w:val="none" w:sz="0" w:space="0" w:color="auto"/>
                <w:bottom w:val="none" w:sz="0" w:space="0" w:color="auto"/>
                <w:right w:val="none" w:sz="0" w:space="0" w:color="auto"/>
              </w:divBdr>
              <w:divsChild>
                <w:div w:id="1557164169">
                  <w:marLeft w:val="0"/>
                  <w:marRight w:val="0"/>
                  <w:marTop w:val="0"/>
                  <w:marBottom w:val="0"/>
                  <w:divBdr>
                    <w:top w:val="none" w:sz="0" w:space="0" w:color="auto"/>
                    <w:left w:val="none" w:sz="0" w:space="0" w:color="auto"/>
                    <w:bottom w:val="none" w:sz="0" w:space="0" w:color="auto"/>
                    <w:right w:val="none" w:sz="0" w:space="0" w:color="auto"/>
                  </w:divBdr>
                  <w:divsChild>
                    <w:div w:id="8262049">
                      <w:marLeft w:val="0"/>
                      <w:marRight w:val="0"/>
                      <w:marTop w:val="0"/>
                      <w:marBottom w:val="0"/>
                      <w:divBdr>
                        <w:top w:val="none" w:sz="0" w:space="0" w:color="auto"/>
                        <w:left w:val="none" w:sz="0" w:space="0" w:color="auto"/>
                        <w:bottom w:val="none" w:sz="0" w:space="0" w:color="auto"/>
                        <w:right w:val="none" w:sz="0" w:space="0" w:color="auto"/>
                      </w:divBdr>
                      <w:divsChild>
                        <w:div w:id="1968778723">
                          <w:marLeft w:val="0"/>
                          <w:marRight w:val="0"/>
                          <w:marTop w:val="0"/>
                          <w:marBottom w:val="0"/>
                          <w:divBdr>
                            <w:top w:val="none" w:sz="0" w:space="0" w:color="auto"/>
                            <w:left w:val="none" w:sz="0" w:space="0" w:color="auto"/>
                            <w:bottom w:val="none" w:sz="0" w:space="0" w:color="auto"/>
                            <w:right w:val="none" w:sz="0" w:space="0" w:color="auto"/>
                          </w:divBdr>
                          <w:divsChild>
                            <w:div w:id="850874561">
                              <w:marLeft w:val="0"/>
                              <w:marRight w:val="0"/>
                              <w:marTop w:val="0"/>
                              <w:marBottom w:val="0"/>
                              <w:divBdr>
                                <w:top w:val="none" w:sz="0" w:space="0" w:color="auto"/>
                                <w:left w:val="none" w:sz="0" w:space="0" w:color="auto"/>
                                <w:bottom w:val="none" w:sz="0" w:space="0" w:color="auto"/>
                                <w:right w:val="none" w:sz="0" w:space="0" w:color="auto"/>
                              </w:divBdr>
                            </w:div>
                            <w:div w:id="448865270">
                              <w:marLeft w:val="0"/>
                              <w:marRight w:val="0"/>
                              <w:marTop w:val="0"/>
                              <w:marBottom w:val="0"/>
                              <w:divBdr>
                                <w:top w:val="none" w:sz="0" w:space="0" w:color="auto"/>
                                <w:left w:val="none" w:sz="0" w:space="0" w:color="auto"/>
                                <w:bottom w:val="none" w:sz="0" w:space="0" w:color="auto"/>
                                <w:right w:val="none" w:sz="0" w:space="0" w:color="auto"/>
                              </w:divBdr>
                            </w:div>
                            <w:div w:id="753742332">
                              <w:marLeft w:val="0"/>
                              <w:marRight w:val="0"/>
                              <w:marTop w:val="0"/>
                              <w:marBottom w:val="0"/>
                              <w:divBdr>
                                <w:top w:val="none" w:sz="0" w:space="0" w:color="auto"/>
                                <w:left w:val="none" w:sz="0" w:space="0" w:color="auto"/>
                                <w:bottom w:val="none" w:sz="0" w:space="0" w:color="auto"/>
                                <w:right w:val="none" w:sz="0" w:space="0" w:color="auto"/>
                              </w:divBdr>
                            </w:div>
                            <w:div w:id="583758502">
                              <w:marLeft w:val="0"/>
                              <w:marRight w:val="0"/>
                              <w:marTop w:val="0"/>
                              <w:marBottom w:val="0"/>
                              <w:divBdr>
                                <w:top w:val="none" w:sz="0" w:space="0" w:color="auto"/>
                                <w:left w:val="none" w:sz="0" w:space="0" w:color="auto"/>
                                <w:bottom w:val="none" w:sz="0" w:space="0" w:color="auto"/>
                                <w:right w:val="none" w:sz="0" w:space="0" w:color="auto"/>
                              </w:divBdr>
                            </w:div>
                            <w:div w:id="1670253149">
                              <w:marLeft w:val="0"/>
                              <w:marRight w:val="0"/>
                              <w:marTop w:val="0"/>
                              <w:marBottom w:val="0"/>
                              <w:divBdr>
                                <w:top w:val="none" w:sz="0" w:space="0" w:color="auto"/>
                                <w:left w:val="none" w:sz="0" w:space="0" w:color="auto"/>
                                <w:bottom w:val="none" w:sz="0" w:space="0" w:color="auto"/>
                                <w:right w:val="none" w:sz="0" w:space="0" w:color="auto"/>
                              </w:divBdr>
                            </w:div>
                            <w:div w:id="497818035">
                              <w:marLeft w:val="0"/>
                              <w:marRight w:val="0"/>
                              <w:marTop w:val="0"/>
                              <w:marBottom w:val="0"/>
                              <w:divBdr>
                                <w:top w:val="none" w:sz="0" w:space="0" w:color="auto"/>
                                <w:left w:val="none" w:sz="0" w:space="0" w:color="auto"/>
                                <w:bottom w:val="none" w:sz="0" w:space="0" w:color="auto"/>
                                <w:right w:val="none" w:sz="0" w:space="0" w:color="auto"/>
                              </w:divBdr>
                            </w:div>
                            <w:div w:id="1832065283">
                              <w:marLeft w:val="0"/>
                              <w:marRight w:val="0"/>
                              <w:marTop w:val="0"/>
                              <w:marBottom w:val="0"/>
                              <w:divBdr>
                                <w:top w:val="none" w:sz="0" w:space="0" w:color="auto"/>
                                <w:left w:val="none" w:sz="0" w:space="0" w:color="auto"/>
                                <w:bottom w:val="none" w:sz="0" w:space="0" w:color="auto"/>
                                <w:right w:val="none" w:sz="0" w:space="0" w:color="auto"/>
                              </w:divBdr>
                            </w:div>
                            <w:div w:id="196166126">
                              <w:marLeft w:val="0"/>
                              <w:marRight w:val="0"/>
                              <w:marTop w:val="0"/>
                              <w:marBottom w:val="0"/>
                              <w:divBdr>
                                <w:top w:val="none" w:sz="0" w:space="0" w:color="auto"/>
                                <w:left w:val="none" w:sz="0" w:space="0" w:color="auto"/>
                                <w:bottom w:val="none" w:sz="0" w:space="0" w:color="auto"/>
                                <w:right w:val="none" w:sz="0" w:space="0" w:color="auto"/>
                              </w:divBdr>
                            </w:div>
                            <w:div w:id="1814905192">
                              <w:marLeft w:val="0"/>
                              <w:marRight w:val="0"/>
                              <w:marTop w:val="0"/>
                              <w:marBottom w:val="0"/>
                              <w:divBdr>
                                <w:top w:val="none" w:sz="0" w:space="0" w:color="auto"/>
                                <w:left w:val="none" w:sz="0" w:space="0" w:color="auto"/>
                                <w:bottom w:val="none" w:sz="0" w:space="0" w:color="auto"/>
                                <w:right w:val="none" w:sz="0" w:space="0" w:color="auto"/>
                              </w:divBdr>
                            </w:div>
                            <w:div w:id="1479808478">
                              <w:marLeft w:val="0"/>
                              <w:marRight w:val="0"/>
                              <w:marTop w:val="0"/>
                              <w:marBottom w:val="0"/>
                              <w:divBdr>
                                <w:top w:val="none" w:sz="0" w:space="0" w:color="auto"/>
                                <w:left w:val="none" w:sz="0" w:space="0" w:color="auto"/>
                                <w:bottom w:val="none" w:sz="0" w:space="0" w:color="auto"/>
                                <w:right w:val="none" w:sz="0" w:space="0" w:color="auto"/>
                              </w:divBdr>
                            </w:div>
                            <w:div w:id="62681737">
                              <w:marLeft w:val="0"/>
                              <w:marRight w:val="0"/>
                              <w:marTop w:val="0"/>
                              <w:marBottom w:val="0"/>
                              <w:divBdr>
                                <w:top w:val="none" w:sz="0" w:space="0" w:color="auto"/>
                                <w:left w:val="none" w:sz="0" w:space="0" w:color="auto"/>
                                <w:bottom w:val="none" w:sz="0" w:space="0" w:color="auto"/>
                                <w:right w:val="none" w:sz="0" w:space="0" w:color="auto"/>
                              </w:divBdr>
                            </w:div>
                            <w:div w:id="766079067">
                              <w:marLeft w:val="0"/>
                              <w:marRight w:val="0"/>
                              <w:marTop w:val="0"/>
                              <w:marBottom w:val="0"/>
                              <w:divBdr>
                                <w:top w:val="none" w:sz="0" w:space="0" w:color="auto"/>
                                <w:left w:val="none" w:sz="0" w:space="0" w:color="auto"/>
                                <w:bottom w:val="none" w:sz="0" w:space="0" w:color="auto"/>
                                <w:right w:val="none" w:sz="0" w:space="0" w:color="auto"/>
                              </w:divBdr>
                            </w:div>
                            <w:div w:id="2059621303">
                              <w:marLeft w:val="0"/>
                              <w:marRight w:val="0"/>
                              <w:marTop w:val="0"/>
                              <w:marBottom w:val="0"/>
                              <w:divBdr>
                                <w:top w:val="none" w:sz="0" w:space="0" w:color="auto"/>
                                <w:left w:val="none" w:sz="0" w:space="0" w:color="auto"/>
                                <w:bottom w:val="none" w:sz="0" w:space="0" w:color="auto"/>
                                <w:right w:val="none" w:sz="0" w:space="0" w:color="auto"/>
                              </w:divBdr>
                            </w:div>
                            <w:div w:id="895162429">
                              <w:marLeft w:val="0"/>
                              <w:marRight w:val="0"/>
                              <w:marTop w:val="0"/>
                              <w:marBottom w:val="0"/>
                              <w:divBdr>
                                <w:top w:val="none" w:sz="0" w:space="0" w:color="auto"/>
                                <w:left w:val="none" w:sz="0" w:space="0" w:color="auto"/>
                                <w:bottom w:val="none" w:sz="0" w:space="0" w:color="auto"/>
                                <w:right w:val="none" w:sz="0" w:space="0" w:color="auto"/>
                              </w:divBdr>
                            </w:div>
                            <w:div w:id="1786651776">
                              <w:marLeft w:val="0"/>
                              <w:marRight w:val="0"/>
                              <w:marTop w:val="0"/>
                              <w:marBottom w:val="0"/>
                              <w:divBdr>
                                <w:top w:val="none" w:sz="0" w:space="0" w:color="auto"/>
                                <w:left w:val="none" w:sz="0" w:space="0" w:color="auto"/>
                                <w:bottom w:val="none" w:sz="0" w:space="0" w:color="auto"/>
                                <w:right w:val="none" w:sz="0" w:space="0" w:color="auto"/>
                              </w:divBdr>
                            </w:div>
                            <w:div w:id="1574970704">
                              <w:marLeft w:val="0"/>
                              <w:marRight w:val="0"/>
                              <w:marTop w:val="0"/>
                              <w:marBottom w:val="0"/>
                              <w:divBdr>
                                <w:top w:val="none" w:sz="0" w:space="0" w:color="auto"/>
                                <w:left w:val="none" w:sz="0" w:space="0" w:color="auto"/>
                                <w:bottom w:val="none" w:sz="0" w:space="0" w:color="auto"/>
                                <w:right w:val="none" w:sz="0" w:space="0" w:color="auto"/>
                              </w:divBdr>
                            </w:div>
                            <w:div w:id="282081717">
                              <w:marLeft w:val="0"/>
                              <w:marRight w:val="0"/>
                              <w:marTop w:val="0"/>
                              <w:marBottom w:val="0"/>
                              <w:divBdr>
                                <w:top w:val="none" w:sz="0" w:space="0" w:color="auto"/>
                                <w:left w:val="none" w:sz="0" w:space="0" w:color="auto"/>
                                <w:bottom w:val="none" w:sz="0" w:space="0" w:color="auto"/>
                                <w:right w:val="none" w:sz="0" w:space="0" w:color="auto"/>
                              </w:divBdr>
                            </w:div>
                            <w:div w:id="1777401984">
                              <w:marLeft w:val="0"/>
                              <w:marRight w:val="0"/>
                              <w:marTop w:val="0"/>
                              <w:marBottom w:val="0"/>
                              <w:divBdr>
                                <w:top w:val="none" w:sz="0" w:space="0" w:color="auto"/>
                                <w:left w:val="none" w:sz="0" w:space="0" w:color="auto"/>
                                <w:bottom w:val="none" w:sz="0" w:space="0" w:color="auto"/>
                                <w:right w:val="none" w:sz="0" w:space="0" w:color="auto"/>
                              </w:divBdr>
                            </w:div>
                            <w:div w:id="758870191">
                              <w:marLeft w:val="0"/>
                              <w:marRight w:val="0"/>
                              <w:marTop w:val="0"/>
                              <w:marBottom w:val="0"/>
                              <w:divBdr>
                                <w:top w:val="none" w:sz="0" w:space="0" w:color="auto"/>
                                <w:left w:val="none" w:sz="0" w:space="0" w:color="auto"/>
                                <w:bottom w:val="none" w:sz="0" w:space="0" w:color="auto"/>
                                <w:right w:val="none" w:sz="0" w:space="0" w:color="auto"/>
                              </w:divBdr>
                            </w:div>
                            <w:div w:id="499274558">
                              <w:marLeft w:val="0"/>
                              <w:marRight w:val="0"/>
                              <w:marTop w:val="0"/>
                              <w:marBottom w:val="0"/>
                              <w:divBdr>
                                <w:top w:val="none" w:sz="0" w:space="0" w:color="auto"/>
                                <w:left w:val="none" w:sz="0" w:space="0" w:color="auto"/>
                                <w:bottom w:val="none" w:sz="0" w:space="0" w:color="auto"/>
                                <w:right w:val="none" w:sz="0" w:space="0" w:color="auto"/>
                              </w:divBdr>
                            </w:div>
                            <w:div w:id="584191184">
                              <w:marLeft w:val="0"/>
                              <w:marRight w:val="0"/>
                              <w:marTop w:val="0"/>
                              <w:marBottom w:val="0"/>
                              <w:divBdr>
                                <w:top w:val="none" w:sz="0" w:space="0" w:color="auto"/>
                                <w:left w:val="none" w:sz="0" w:space="0" w:color="auto"/>
                                <w:bottom w:val="none" w:sz="0" w:space="0" w:color="auto"/>
                                <w:right w:val="none" w:sz="0" w:space="0" w:color="auto"/>
                              </w:divBdr>
                            </w:div>
                            <w:div w:id="116486326">
                              <w:marLeft w:val="0"/>
                              <w:marRight w:val="0"/>
                              <w:marTop w:val="0"/>
                              <w:marBottom w:val="0"/>
                              <w:divBdr>
                                <w:top w:val="none" w:sz="0" w:space="0" w:color="auto"/>
                                <w:left w:val="none" w:sz="0" w:space="0" w:color="auto"/>
                                <w:bottom w:val="none" w:sz="0" w:space="0" w:color="auto"/>
                                <w:right w:val="none" w:sz="0" w:space="0" w:color="auto"/>
                              </w:divBdr>
                            </w:div>
                            <w:div w:id="599408907">
                              <w:marLeft w:val="0"/>
                              <w:marRight w:val="0"/>
                              <w:marTop w:val="0"/>
                              <w:marBottom w:val="0"/>
                              <w:divBdr>
                                <w:top w:val="none" w:sz="0" w:space="0" w:color="auto"/>
                                <w:left w:val="none" w:sz="0" w:space="0" w:color="auto"/>
                                <w:bottom w:val="none" w:sz="0" w:space="0" w:color="auto"/>
                                <w:right w:val="none" w:sz="0" w:space="0" w:color="auto"/>
                              </w:divBdr>
                            </w:div>
                            <w:div w:id="1475374295">
                              <w:marLeft w:val="0"/>
                              <w:marRight w:val="0"/>
                              <w:marTop w:val="0"/>
                              <w:marBottom w:val="0"/>
                              <w:divBdr>
                                <w:top w:val="none" w:sz="0" w:space="0" w:color="auto"/>
                                <w:left w:val="none" w:sz="0" w:space="0" w:color="auto"/>
                                <w:bottom w:val="none" w:sz="0" w:space="0" w:color="auto"/>
                                <w:right w:val="none" w:sz="0" w:space="0" w:color="auto"/>
                              </w:divBdr>
                            </w:div>
                            <w:div w:id="790325904">
                              <w:marLeft w:val="0"/>
                              <w:marRight w:val="0"/>
                              <w:marTop w:val="0"/>
                              <w:marBottom w:val="0"/>
                              <w:divBdr>
                                <w:top w:val="none" w:sz="0" w:space="0" w:color="auto"/>
                                <w:left w:val="none" w:sz="0" w:space="0" w:color="auto"/>
                                <w:bottom w:val="none" w:sz="0" w:space="0" w:color="auto"/>
                                <w:right w:val="none" w:sz="0" w:space="0" w:color="auto"/>
                              </w:divBdr>
                            </w:div>
                            <w:div w:id="751583362">
                              <w:marLeft w:val="0"/>
                              <w:marRight w:val="0"/>
                              <w:marTop w:val="0"/>
                              <w:marBottom w:val="0"/>
                              <w:divBdr>
                                <w:top w:val="none" w:sz="0" w:space="0" w:color="auto"/>
                                <w:left w:val="none" w:sz="0" w:space="0" w:color="auto"/>
                                <w:bottom w:val="none" w:sz="0" w:space="0" w:color="auto"/>
                                <w:right w:val="none" w:sz="0" w:space="0" w:color="auto"/>
                              </w:divBdr>
                            </w:div>
                            <w:div w:id="1689403335">
                              <w:marLeft w:val="0"/>
                              <w:marRight w:val="0"/>
                              <w:marTop w:val="0"/>
                              <w:marBottom w:val="0"/>
                              <w:divBdr>
                                <w:top w:val="none" w:sz="0" w:space="0" w:color="auto"/>
                                <w:left w:val="none" w:sz="0" w:space="0" w:color="auto"/>
                                <w:bottom w:val="none" w:sz="0" w:space="0" w:color="auto"/>
                                <w:right w:val="none" w:sz="0" w:space="0" w:color="auto"/>
                              </w:divBdr>
                            </w:div>
                            <w:div w:id="1487354454">
                              <w:marLeft w:val="0"/>
                              <w:marRight w:val="0"/>
                              <w:marTop w:val="0"/>
                              <w:marBottom w:val="0"/>
                              <w:divBdr>
                                <w:top w:val="none" w:sz="0" w:space="0" w:color="auto"/>
                                <w:left w:val="none" w:sz="0" w:space="0" w:color="auto"/>
                                <w:bottom w:val="none" w:sz="0" w:space="0" w:color="auto"/>
                                <w:right w:val="none" w:sz="0" w:space="0" w:color="auto"/>
                              </w:divBdr>
                            </w:div>
                            <w:div w:id="2048371">
                              <w:marLeft w:val="0"/>
                              <w:marRight w:val="0"/>
                              <w:marTop w:val="0"/>
                              <w:marBottom w:val="0"/>
                              <w:divBdr>
                                <w:top w:val="none" w:sz="0" w:space="0" w:color="auto"/>
                                <w:left w:val="none" w:sz="0" w:space="0" w:color="auto"/>
                                <w:bottom w:val="none" w:sz="0" w:space="0" w:color="auto"/>
                                <w:right w:val="none" w:sz="0" w:space="0" w:color="auto"/>
                              </w:divBdr>
                            </w:div>
                            <w:div w:id="1658343774">
                              <w:marLeft w:val="0"/>
                              <w:marRight w:val="0"/>
                              <w:marTop w:val="0"/>
                              <w:marBottom w:val="0"/>
                              <w:divBdr>
                                <w:top w:val="none" w:sz="0" w:space="0" w:color="auto"/>
                                <w:left w:val="none" w:sz="0" w:space="0" w:color="auto"/>
                                <w:bottom w:val="none" w:sz="0" w:space="0" w:color="auto"/>
                                <w:right w:val="none" w:sz="0" w:space="0" w:color="auto"/>
                              </w:divBdr>
                            </w:div>
                            <w:div w:id="274410718">
                              <w:marLeft w:val="0"/>
                              <w:marRight w:val="0"/>
                              <w:marTop w:val="0"/>
                              <w:marBottom w:val="0"/>
                              <w:divBdr>
                                <w:top w:val="none" w:sz="0" w:space="0" w:color="auto"/>
                                <w:left w:val="none" w:sz="0" w:space="0" w:color="auto"/>
                                <w:bottom w:val="none" w:sz="0" w:space="0" w:color="auto"/>
                                <w:right w:val="none" w:sz="0" w:space="0" w:color="auto"/>
                              </w:divBdr>
                            </w:div>
                            <w:div w:id="1558662675">
                              <w:marLeft w:val="0"/>
                              <w:marRight w:val="0"/>
                              <w:marTop w:val="0"/>
                              <w:marBottom w:val="0"/>
                              <w:divBdr>
                                <w:top w:val="none" w:sz="0" w:space="0" w:color="auto"/>
                                <w:left w:val="none" w:sz="0" w:space="0" w:color="auto"/>
                                <w:bottom w:val="none" w:sz="0" w:space="0" w:color="auto"/>
                                <w:right w:val="none" w:sz="0" w:space="0" w:color="auto"/>
                              </w:divBdr>
                            </w:div>
                            <w:div w:id="1100373088">
                              <w:marLeft w:val="0"/>
                              <w:marRight w:val="0"/>
                              <w:marTop w:val="0"/>
                              <w:marBottom w:val="0"/>
                              <w:divBdr>
                                <w:top w:val="none" w:sz="0" w:space="0" w:color="auto"/>
                                <w:left w:val="none" w:sz="0" w:space="0" w:color="auto"/>
                                <w:bottom w:val="none" w:sz="0" w:space="0" w:color="auto"/>
                                <w:right w:val="none" w:sz="0" w:space="0" w:color="auto"/>
                              </w:divBdr>
                            </w:div>
                            <w:div w:id="1897930257">
                              <w:marLeft w:val="0"/>
                              <w:marRight w:val="0"/>
                              <w:marTop w:val="0"/>
                              <w:marBottom w:val="0"/>
                              <w:divBdr>
                                <w:top w:val="none" w:sz="0" w:space="0" w:color="auto"/>
                                <w:left w:val="none" w:sz="0" w:space="0" w:color="auto"/>
                                <w:bottom w:val="none" w:sz="0" w:space="0" w:color="auto"/>
                                <w:right w:val="none" w:sz="0" w:space="0" w:color="auto"/>
                              </w:divBdr>
                            </w:div>
                            <w:div w:id="106897224">
                              <w:marLeft w:val="0"/>
                              <w:marRight w:val="0"/>
                              <w:marTop w:val="0"/>
                              <w:marBottom w:val="0"/>
                              <w:divBdr>
                                <w:top w:val="none" w:sz="0" w:space="0" w:color="auto"/>
                                <w:left w:val="none" w:sz="0" w:space="0" w:color="auto"/>
                                <w:bottom w:val="none" w:sz="0" w:space="0" w:color="auto"/>
                                <w:right w:val="none" w:sz="0" w:space="0" w:color="auto"/>
                              </w:divBdr>
                            </w:div>
                            <w:div w:id="241834764">
                              <w:marLeft w:val="0"/>
                              <w:marRight w:val="0"/>
                              <w:marTop w:val="0"/>
                              <w:marBottom w:val="0"/>
                              <w:divBdr>
                                <w:top w:val="none" w:sz="0" w:space="0" w:color="auto"/>
                                <w:left w:val="none" w:sz="0" w:space="0" w:color="auto"/>
                                <w:bottom w:val="none" w:sz="0" w:space="0" w:color="auto"/>
                                <w:right w:val="none" w:sz="0" w:space="0" w:color="auto"/>
                              </w:divBdr>
                            </w:div>
                            <w:div w:id="605890393">
                              <w:marLeft w:val="0"/>
                              <w:marRight w:val="0"/>
                              <w:marTop w:val="0"/>
                              <w:marBottom w:val="0"/>
                              <w:divBdr>
                                <w:top w:val="none" w:sz="0" w:space="0" w:color="auto"/>
                                <w:left w:val="none" w:sz="0" w:space="0" w:color="auto"/>
                                <w:bottom w:val="none" w:sz="0" w:space="0" w:color="auto"/>
                                <w:right w:val="none" w:sz="0" w:space="0" w:color="auto"/>
                              </w:divBdr>
                            </w:div>
                            <w:div w:id="473565312">
                              <w:marLeft w:val="0"/>
                              <w:marRight w:val="0"/>
                              <w:marTop w:val="0"/>
                              <w:marBottom w:val="0"/>
                              <w:divBdr>
                                <w:top w:val="none" w:sz="0" w:space="0" w:color="auto"/>
                                <w:left w:val="none" w:sz="0" w:space="0" w:color="auto"/>
                                <w:bottom w:val="none" w:sz="0" w:space="0" w:color="auto"/>
                                <w:right w:val="none" w:sz="0" w:space="0" w:color="auto"/>
                              </w:divBdr>
                            </w:div>
                            <w:div w:id="777070020">
                              <w:marLeft w:val="0"/>
                              <w:marRight w:val="0"/>
                              <w:marTop w:val="0"/>
                              <w:marBottom w:val="0"/>
                              <w:divBdr>
                                <w:top w:val="none" w:sz="0" w:space="0" w:color="auto"/>
                                <w:left w:val="none" w:sz="0" w:space="0" w:color="auto"/>
                                <w:bottom w:val="none" w:sz="0" w:space="0" w:color="auto"/>
                                <w:right w:val="none" w:sz="0" w:space="0" w:color="auto"/>
                              </w:divBdr>
                            </w:div>
                            <w:div w:id="1972713883">
                              <w:marLeft w:val="0"/>
                              <w:marRight w:val="0"/>
                              <w:marTop w:val="0"/>
                              <w:marBottom w:val="0"/>
                              <w:divBdr>
                                <w:top w:val="none" w:sz="0" w:space="0" w:color="auto"/>
                                <w:left w:val="none" w:sz="0" w:space="0" w:color="auto"/>
                                <w:bottom w:val="none" w:sz="0" w:space="0" w:color="auto"/>
                                <w:right w:val="none" w:sz="0" w:space="0" w:color="auto"/>
                              </w:divBdr>
                            </w:div>
                            <w:div w:id="352537333">
                              <w:marLeft w:val="0"/>
                              <w:marRight w:val="0"/>
                              <w:marTop w:val="0"/>
                              <w:marBottom w:val="0"/>
                              <w:divBdr>
                                <w:top w:val="none" w:sz="0" w:space="0" w:color="auto"/>
                                <w:left w:val="none" w:sz="0" w:space="0" w:color="auto"/>
                                <w:bottom w:val="none" w:sz="0" w:space="0" w:color="auto"/>
                                <w:right w:val="none" w:sz="0" w:space="0" w:color="auto"/>
                              </w:divBdr>
                            </w:div>
                            <w:div w:id="1241451993">
                              <w:marLeft w:val="0"/>
                              <w:marRight w:val="0"/>
                              <w:marTop w:val="0"/>
                              <w:marBottom w:val="0"/>
                              <w:divBdr>
                                <w:top w:val="none" w:sz="0" w:space="0" w:color="auto"/>
                                <w:left w:val="none" w:sz="0" w:space="0" w:color="auto"/>
                                <w:bottom w:val="none" w:sz="0" w:space="0" w:color="auto"/>
                                <w:right w:val="none" w:sz="0" w:space="0" w:color="auto"/>
                              </w:divBdr>
                            </w:div>
                            <w:div w:id="1468935748">
                              <w:marLeft w:val="0"/>
                              <w:marRight w:val="0"/>
                              <w:marTop w:val="0"/>
                              <w:marBottom w:val="0"/>
                              <w:divBdr>
                                <w:top w:val="none" w:sz="0" w:space="0" w:color="auto"/>
                                <w:left w:val="none" w:sz="0" w:space="0" w:color="auto"/>
                                <w:bottom w:val="none" w:sz="0" w:space="0" w:color="auto"/>
                                <w:right w:val="none" w:sz="0" w:space="0" w:color="auto"/>
                              </w:divBdr>
                            </w:div>
                            <w:div w:id="2024623898">
                              <w:marLeft w:val="0"/>
                              <w:marRight w:val="0"/>
                              <w:marTop w:val="0"/>
                              <w:marBottom w:val="0"/>
                              <w:divBdr>
                                <w:top w:val="none" w:sz="0" w:space="0" w:color="auto"/>
                                <w:left w:val="none" w:sz="0" w:space="0" w:color="auto"/>
                                <w:bottom w:val="none" w:sz="0" w:space="0" w:color="auto"/>
                                <w:right w:val="none" w:sz="0" w:space="0" w:color="auto"/>
                              </w:divBdr>
                            </w:div>
                            <w:div w:id="833256056">
                              <w:marLeft w:val="0"/>
                              <w:marRight w:val="0"/>
                              <w:marTop w:val="0"/>
                              <w:marBottom w:val="0"/>
                              <w:divBdr>
                                <w:top w:val="none" w:sz="0" w:space="0" w:color="auto"/>
                                <w:left w:val="none" w:sz="0" w:space="0" w:color="auto"/>
                                <w:bottom w:val="none" w:sz="0" w:space="0" w:color="auto"/>
                                <w:right w:val="none" w:sz="0" w:space="0" w:color="auto"/>
                              </w:divBdr>
                            </w:div>
                            <w:div w:id="1752503134">
                              <w:marLeft w:val="0"/>
                              <w:marRight w:val="0"/>
                              <w:marTop w:val="0"/>
                              <w:marBottom w:val="0"/>
                              <w:divBdr>
                                <w:top w:val="none" w:sz="0" w:space="0" w:color="auto"/>
                                <w:left w:val="none" w:sz="0" w:space="0" w:color="auto"/>
                                <w:bottom w:val="none" w:sz="0" w:space="0" w:color="auto"/>
                                <w:right w:val="none" w:sz="0" w:space="0" w:color="auto"/>
                              </w:divBdr>
                            </w:div>
                            <w:div w:id="32582028">
                              <w:marLeft w:val="0"/>
                              <w:marRight w:val="0"/>
                              <w:marTop w:val="0"/>
                              <w:marBottom w:val="0"/>
                              <w:divBdr>
                                <w:top w:val="none" w:sz="0" w:space="0" w:color="auto"/>
                                <w:left w:val="none" w:sz="0" w:space="0" w:color="auto"/>
                                <w:bottom w:val="none" w:sz="0" w:space="0" w:color="auto"/>
                                <w:right w:val="none" w:sz="0" w:space="0" w:color="auto"/>
                              </w:divBdr>
                            </w:div>
                            <w:div w:id="115292553">
                              <w:marLeft w:val="0"/>
                              <w:marRight w:val="0"/>
                              <w:marTop w:val="0"/>
                              <w:marBottom w:val="0"/>
                              <w:divBdr>
                                <w:top w:val="none" w:sz="0" w:space="0" w:color="auto"/>
                                <w:left w:val="none" w:sz="0" w:space="0" w:color="auto"/>
                                <w:bottom w:val="none" w:sz="0" w:space="0" w:color="auto"/>
                                <w:right w:val="none" w:sz="0" w:space="0" w:color="auto"/>
                              </w:divBdr>
                            </w:div>
                            <w:div w:id="1527324438">
                              <w:marLeft w:val="0"/>
                              <w:marRight w:val="0"/>
                              <w:marTop w:val="0"/>
                              <w:marBottom w:val="0"/>
                              <w:divBdr>
                                <w:top w:val="none" w:sz="0" w:space="0" w:color="auto"/>
                                <w:left w:val="none" w:sz="0" w:space="0" w:color="auto"/>
                                <w:bottom w:val="none" w:sz="0" w:space="0" w:color="auto"/>
                                <w:right w:val="none" w:sz="0" w:space="0" w:color="auto"/>
                              </w:divBdr>
                            </w:div>
                            <w:div w:id="299651400">
                              <w:marLeft w:val="0"/>
                              <w:marRight w:val="0"/>
                              <w:marTop w:val="0"/>
                              <w:marBottom w:val="0"/>
                              <w:divBdr>
                                <w:top w:val="none" w:sz="0" w:space="0" w:color="auto"/>
                                <w:left w:val="none" w:sz="0" w:space="0" w:color="auto"/>
                                <w:bottom w:val="none" w:sz="0" w:space="0" w:color="auto"/>
                                <w:right w:val="none" w:sz="0" w:space="0" w:color="auto"/>
                              </w:divBdr>
                            </w:div>
                            <w:div w:id="1199704796">
                              <w:marLeft w:val="0"/>
                              <w:marRight w:val="0"/>
                              <w:marTop w:val="0"/>
                              <w:marBottom w:val="0"/>
                              <w:divBdr>
                                <w:top w:val="none" w:sz="0" w:space="0" w:color="auto"/>
                                <w:left w:val="none" w:sz="0" w:space="0" w:color="auto"/>
                                <w:bottom w:val="none" w:sz="0" w:space="0" w:color="auto"/>
                                <w:right w:val="none" w:sz="0" w:space="0" w:color="auto"/>
                              </w:divBdr>
                            </w:div>
                            <w:div w:id="401753698">
                              <w:marLeft w:val="0"/>
                              <w:marRight w:val="0"/>
                              <w:marTop w:val="0"/>
                              <w:marBottom w:val="0"/>
                              <w:divBdr>
                                <w:top w:val="none" w:sz="0" w:space="0" w:color="auto"/>
                                <w:left w:val="none" w:sz="0" w:space="0" w:color="auto"/>
                                <w:bottom w:val="none" w:sz="0" w:space="0" w:color="auto"/>
                                <w:right w:val="none" w:sz="0" w:space="0" w:color="auto"/>
                              </w:divBdr>
                            </w:div>
                            <w:div w:id="741561072">
                              <w:marLeft w:val="0"/>
                              <w:marRight w:val="0"/>
                              <w:marTop w:val="0"/>
                              <w:marBottom w:val="0"/>
                              <w:divBdr>
                                <w:top w:val="none" w:sz="0" w:space="0" w:color="auto"/>
                                <w:left w:val="none" w:sz="0" w:space="0" w:color="auto"/>
                                <w:bottom w:val="none" w:sz="0" w:space="0" w:color="auto"/>
                                <w:right w:val="none" w:sz="0" w:space="0" w:color="auto"/>
                              </w:divBdr>
                            </w:div>
                            <w:div w:id="1891724144">
                              <w:marLeft w:val="0"/>
                              <w:marRight w:val="0"/>
                              <w:marTop w:val="0"/>
                              <w:marBottom w:val="0"/>
                              <w:divBdr>
                                <w:top w:val="none" w:sz="0" w:space="0" w:color="auto"/>
                                <w:left w:val="none" w:sz="0" w:space="0" w:color="auto"/>
                                <w:bottom w:val="none" w:sz="0" w:space="0" w:color="auto"/>
                                <w:right w:val="none" w:sz="0" w:space="0" w:color="auto"/>
                              </w:divBdr>
                            </w:div>
                            <w:div w:id="1495221193">
                              <w:marLeft w:val="0"/>
                              <w:marRight w:val="0"/>
                              <w:marTop w:val="0"/>
                              <w:marBottom w:val="0"/>
                              <w:divBdr>
                                <w:top w:val="none" w:sz="0" w:space="0" w:color="auto"/>
                                <w:left w:val="none" w:sz="0" w:space="0" w:color="auto"/>
                                <w:bottom w:val="none" w:sz="0" w:space="0" w:color="auto"/>
                                <w:right w:val="none" w:sz="0" w:space="0" w:color="auto"/>
                              </w:divBdr>
                            </w:div>
                            <w:div w:id="9112070">
                              <w:marLeft w:val="0"/>
                              <w:marRight w:val="0"/>
                              <w:marTop w:val="0"/>
                              <w:marBottom w:val="0"/>
                              <w:divBdr>
                                <w:top w:val="none" w:sz="0" w:space="0" w:color="auto"/>
                                <w:left w:val="none" w:sz="0" w:space="0" w:color="auto"/>
                                <w:bottom w:val="none" w:sz="0" w:space="0" w:color="auto"/>
                                <w:right w:val="none" w:sz="0" w:space="0" w:color="auto"/>
                              </w:divBdr>
                            </w:div>
                            <w:div w:id="97409502">
                              <w:marLeft w:val="0"/>
                              <w:marRight w:val="0"/>
                              <w:marTop w:val="0"/>
                              <w:marBottom w:val="0"/>
                              <w:divBdr>
                                <w:top w:val="none" w:sz="0" w:space="0" w:color="auto"/>
                                <w:left w:val="none" w:sz="0" w:space="0" w:color="auto"/>
                                <w:bottom w:val="none" w:sz="0" w:space="0" w:color="auto"/>
                                <w:right w:val="none" w:sz="0" w:space="0" w:color="auto"/>
                              </w:divBdr>
                            </w:div>
                            <w:div w:id="743531794">
                              <w:marLeft w:val="0"/>
                              <w:marRight w:val="0"/>
                              <w:marTop w:val="0"/>
                              <w:marBottom w:val="0"/>
                              <w:divBdr>
                                <w:top w:val="none" w:sz="0" w:space="0" w:color="auto"/>
                                <w:left w:val="none" w:sz="0" w:space="0" w:color="auto"/>
                                <w:bottom w:val="none" w:sz="0" w:space="0" w:color="auto"/>
                                <w:right w:val="none" w:sz="0" w:space="0" w:color="auto"/>
                              </w:divBdr>
                            </w:div>
                            <w:div w:id="214319990">
                              <w:marLeft w:val="0"/>
                              <w:marRight w:val="0"/>
                              <w:marTop w:val="0"/>
                              <w:marBottom w:val="0"/>
                              <w:divBdr>
                                <w:top w:val="none" w:sz="0" w:space="0" w:color="auto"/>
                                <w:left w:val="none" w:sz="0" w:space="0" w:color="auto"/>
                                <w:bottom w:val="none" w:sz="0" w:space="0" w:color="auto"/>
                                <w:right w:val="none" w:sz="0" w:space="0" w:color="auto"/>
                              </w:divBdr>
                            </w:div>
                            <w:div w:id="753362622">
                              <w:marLeft w:val="0"/>
                              <w:marRight w:val="0"/>
                              <w:marTop w:val="0"/>
                              <w:marBottom w:val="0"/>
                              <w:divBdr>
                                <w:top w:val="none" w:sz="0" w:space="0" w:color="auto"/>
                                <w:left w:val="none" w:sz="0" w:space="0" w:color="auto"/>
                                <w:bottom w:val="none" w:sz="0" w:space="0" w:color="auto"/>
                                <w:right w:val="none" w:sz="0" w:space="0" w:color="auto"/>
                              </w:divBdr>
                            </w:div>
                            <w:div w:id="584457397">
                              <w:marLeft w:val="0"/>
                              <w:marRight w:val="0"/>
                              <w:marTop w:val="0"/>
                              <w:marBottom w:val="0"/>
                              <w:divBdr>
                                <w:top w:val="none" w:sz="0" w:space="0" w:color="auto"/>
                                <w:left w:val="none" w:sz="0" w:space="0" w:color="auto"/>
                                <w:bottom w:val="none" w:sz="0" w:space="0" w:color="auto"/>
                                <w:right w:val="none" w:sz="0" w:space="0" w:color="auto"/>
                              </w:divBdr>
                            </w:div>
                            <w:div w:id="1601065730">
                              <w:marLeft w:val="0"/>
                              <w:marRight w:val="0"/>
                              <w:marTop w:val="0"/>
                              <w:marBottom w:val="0"/>
                              <w:divBdr>
                                <w:top w:val="none" w:sz="0" w:space="0" w:color="auto"/>
                                <w:left w:val="none" w:sz="0" w:space="0" w:color="auto"/>
                                <w:bottom w:val="none" w:sz="0" w:space="0" w:color="auto"/>
                                <w:right w:val="none" w:sz="0" w:space="0" w:color="auto"/>
                              </w:divBdr>
                            </w:div>
                            <w:div w:id="394470646">
                              <w:marLeft w:val="0"/>
                              <w:marRight w:val="0"/>
                              <w:marTop w:val="0"/>
                              <w:marBottom w:val="0"/>
                              <w:divBdr>
                                <w:top w:val="none" w:sz="0" w:space="0" w:color="auto"/>
                                <w:left w:val="none" w:sz="0" w:space="0" w:color="auto"/>
                                <w:bottom w:val="none" w:sz="0" w:space="0" w:color="auto"/>
                                <w:right w:val="none" w:sz="0" w:space="0" w:color="auto"/>
                              </w:divBdr>
                            </w:div>
                            <w:div w:id="168452392">
                              <w:marLeft w:val="0"/>
                              <w:marRight w:val="0"/>
                              <w:marTop w:val="0"/>
                              <w:marBottom w:val="0"/>
                              <w:divBdr>
                                <w:top w:val="none" w:sz="0" w:space="0" w:color="auto"/>
                                <w:left w:val="none" w:sz="0" w:space="0" w:color="auto"/>
                                <w:bottom w:val="none" w:sz="0" w:space="0" w:color="auto"/>
                                <w:right w:val="none" w:sz="0" w:space="0" w:color="auto"/>
                              </w:divBdr>
                            </w:div>
                            <w:div w:id="1518888388">
                              <w:marLeft w:val="0"/>
                              <w:marRight w:val="0"/>
                              <w:marTop w:val="0"/>
                              <w:marBottom w:val="0"/>
                              <w:divBdr>
                                <w:top w:val="none" w:sz="0" w:space="0" w:color="auto"/>
                                <w:left w:val="none" w:sz="0" w:space="0" w:color="auto"/>
                                <w:bottom w:val="none" w:sz="0" w:space="0" w:color="auto"/>
                                <w:right w:val="none" w:sz="0" w:space="0" w:color="auto"/>
                              </w:divBdr>
                            </w:div>
                            <w:div w:id="656958321">
                              <w:marLeft w:val="0"/>
                              <w:marRight w:val="0"/>
                              <w:marTop w:val="0"/>
                              <w:marBottom w:val="0"/>
                              <w:divBdr>
                                <w:top w:val="none" w:sz="0" w:space="0" w:color="auto"/>
                                <w:left w:val="none" w:sz="0" w:space="0" w:color="auto"/>
                                <w:bottom w:val="none" w:sz="0" w:space="0" w:color="auto"/>
                                <w:right w:val="none" w:sz="0" w:space="0" w:color="auto"/>
                              </w:divBdr>
                            </w:div>
                            <w:div w:id="207380936">
                              <w:marLeft w:val="0"/>
                              <w:marRight w:val="0"/>
                              <w:marTop w:val="0"/>
                              <w:marBottom w:val="0"/>
                              <w:divBdr>
                                <w:top w:val="none" w:sz="0" w:space="0" w:color="auto"/>
                                <w:left w:val="none" w:sz="0" w:space="0" w:color="auto"/>
                                <w:bottom w:val="none" w:sz="0" w:space="0" w:color="auto"/>
                                <w:right w:val="none" w:sz="0" w:space="0" w:color="auto"/>
                              </w:divBdr>
                            </w:div>
                            <w:div w:id="1383478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zjba.cn/uploadfiles/file/1&#12289;2015&#20013;&#22269;&#22269;&#38469;&#20445;&#23433;&#35013;&#22791;&#25216;&#26415;&#20135;&#21697;&#21338;&#35272;&#20250;&#25216;&#26415;&#35770;&#22363;&#21442;&#20250;&#22238;&#25191;.doc" TargetMode="External"/><Relationship Id="rId3" Type="http://schemas.openxmlformats.org/officeDocument/2006/relationships/webSettings" Target="webSettings.xml"/><Relationship Id="rId7" Type="http://schemas.openxmlformats.org/officeDocument/2006/relationships/hyperlink" Target="http://www.see-china.org"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zgba.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yperlink" Target="http://www.zjba.cn/uploadfiles/file/3&#12289;&#23637;&#39302;&#36335;&#32447;&#22270;.doc" TargetMode="External"/><Relationship Id="rId4" Type="http://schemas.openxmlformats.org/officeDocument/2006/relationships/footnotes" Target="footnotes.xml"/><Relationship Id="rId9" Type="http://schemas.openxmlformats.org/officeDocument/2006/relationships/hyperlink" Target="http://www.zjba.cn/uploadfiles/file/2&#1228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574</Words>
  <Characters>3276</Characters>
  <Application>Microsoft Office Word</Application>
  <DocSecurity>0</DocSecurity>
  <Lines>27</Lines>
  <Paragraphs>7</Paragraphs>
  <ScaleCrop>false</ScaleCrop>
  <Company/>
  <LinksUpToDate>false</LinksUpToDate>
  <CharactersWithSpaces>3843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yangl</dc:creator>
  <cp:keywords/>
  <dc:description/>
  <cp:lastModifiedBy>yangl</cp:lastModifiedBy>
  <cp:revision>2</cp:revision>
  <dcterms:created xsi:type="dcterms:W3CDTF">2015-09-11T08:10:00Z</dcterms:created>
  <dcterms:modified xsi:type="dcterms:W3CDTF">2015-09-11T08:11:00Z</dcterms:modified>
</cp:coreProperties>
</file>