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475"/>
      </w:tblGrid>
      <w:tr w:rsidR="00DC0214" w:rsidRPr="00DC0214" w:rsidTr="00DC0214">
        <w:trPr>
          <w:tblCellSpacing w:w="0" w:type="dxa"/>
        </w:trPr>
        <w:tc>
          <w:tcPr>
            <w:tcW w:w="0" w:type="auto"/>
            <w:vAlign w:val="center"/>
            <w:hideMark/>
          </w:tcPr>
          <w:p w:rsidR="00DC0214" w:rsidRPr="00DC0214" w:rsidRDefault="00DC0214" w:rsidP="00DC0214">
            <w:pPr>
              <w:widowControl/>
              <w:spacing w:line="435" w:lineRule="atLeast"/>
              <w:jc w:val="center"/>
              <w:rPr>
                <w:rFonts w:ascii="宋体" w:eastAsia="宋体" w:hAnsi="宋体" w:cs="宋体"/>
                <w:color w:val="F28900"/>
                <w:kern w:val="0"/>
                <w:sz w:val="30"/>
                <w:szCs w:val="30"/>
              </w:rPr>
            </w:pPr>
            <w:r w:rsidRPr="00DC0214">
              <w:rPr>
                <w:rFonts w:ascii="宋体" w:eastAsia="宋体" w:hAnsi="宋体" w:cs="宋体" w:hint="eastAsia"/>
                <w:color w:val="F28900"/>
                <w:kern w:val="0"/>
                <w:sz w:val="30"/>
                <w:szCs w:val="30"/>
              </w:rPr>
              <w:t>浙江省保安协会关于举办浙江省2015“保安杯”乒乓球比赛的通知</w:t>
            </w:r>
          </w:p>
        </w:tc>
      </w:tr>
      <w:tr w:rsidR="00DC0214" w:rsidRPr="00DC0214" w:rsidTr="00DC0214">
        <w:trPr>
          <w:tblCellSpacing w:w="0" w:type="dxa"/>
        </w:trPr>
        <w:tc>
          <w:tcPr>
            <w:tcW w:w="0" w:type="auto"/>
            <w:vAlign w:val="center"/>
            <w:hideMark/>
          </w:tcPr>
          <w:p w:rsidR="00DC0214" w:rsidRPr="00DC0214" w:rsidRDefault="00DC0214" w:rsidP="00DC0214">
            <w:pPr>
              <w:widowControl/>
              <w:spacing w:line="525" w:lineRule="atLeast"/>
              <w:jc w:val="center"/>
              <w:rPr>
                <w:rFonts w:ascii="宋体" w:eastAsia="宋体" w:hAnsi="宋体" w:cs="宋体" w:hint="eastAsia"/>
                <w:kern w:val="0"/>
                <w:szCs w:val="21"/>
              </w:rPr>
            </w:pPr>
            <w:r w:rsidRPr="00DC0214">
              <w:rPr>
                <w:rFonts w:ascii="宋体" w:eastAsia="宋体" w:hAnsi="宋体" w:cs="宋体" w:hint="eastAsia"/>
                <w:kern w:val="0"/>
                <w:szCs w:val="21"/>
              </w:rPr>
              <w:t>浙保协[2015]37号</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各会员单位、各市保安协会：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为贯彻落实《全民健身条例》，推动全省保安行业健身运动，促进行业沟通交流，丰富行业文化生活，活跃行业和谐氛围，经协会会长办公会议研究，决定举办浙江省2015“保安杯”乒乓球比赛，现将有关事项通知如下：</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一、主办单位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浙江省保安协会</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二、协办单位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杭州市下城保安服务公司</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浙江大华保安服务有限公司</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杭州市保安服务总公司</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杭州余杭保安服务有限公司</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三、承办单位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杭州科宁体育策划有限公司</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四、比赛时间</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2015年11月10日—11日</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五、比赛地点</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杭州市江干区体育中心二楼科宁乒乓球馆（江干区钱潮路12号）</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六、比赛项目</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混合团体、男子单打、女子单打</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b/>
                <w:bCs/>
                <w:kern w:val="0"/>
              </w:rPr>
              <w:t>    七、参赛形式</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以各市保安协会和省安邦集团为单位组成12支参赛代表队，各队由6名队员（4男2女）参加单打比赛，其中5名队员（3男2女）参加混合团体比赛；领队、教练各1人，领队、教练（外请教练除外）可兼任运动员，但占运动员名额，</w:t>
            </w:r>
            <w:r w:rsidRPr="00DC0214">
              <w:rPr>
                <w:rFonts w:ascii="宋体" w:eastAsia="宋体" w:hAnsi="宋体" w:cs="宋体" w:hint="eastAsia"/>
                <w:kern w:val="0"/>
                <w:szCs w:val="21"/>
              </w:rPr>
              <w:lastRenderedPageBreak/>
              <w:t>并需符合参赛资格条件。</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八、参赛资格</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（一）参赛队员必须为参赛代表队所在市行政管辖范围内的浙江省保安协会会员单位人员。</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（二）参赛队员必须在2015年1月1日前从事保安行业工作。</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（三）参赛队员必须持有二代身份证和保安员证。</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（四）参赛队员必须身体健康，适合参加本次比赛项目，根据自身身体条件，天气和地理等方面的情况，量力而行自愿参加。并由参赛单位或个人办理比赛期间的人身意外保险。</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（五）参赛队员严禁弄虚作假，冒名顶替；严禁聘请保安行业外人员，一经发现立即取消个人和所在代表队比赛资格和比赛成绩，并予通报。</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九、参赛费用</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（一）为节省开支，实行竞赛与接待工作分离的方式，参赛代表队自行安排食宿、交通等相关事宜，费用自理（11月10日、11日午餐由组委会提供）。</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（二）参赛代表队如需组委会协助办理食宿事宜，请在报名时一并注明。</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十、报名方式</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b/>
                <w:bCs/>
                <w:kern w:val="0"/>
              </w:rPr>
              <w:t xml:space="preserve">    </w:t>
            </w:r>
            <w:r w:rsidRPr="00DC0214">
              <w:rPr>
                <w:rFonts w:ascii="宋体" w:eastAsia="宋体" w:hAnsi="宋体" w:cs="宋体" w:hint="eastAsia"/>
                <w:kern w:val="0"/>
                <w:szCs w:val="21"/>
              </w:rPr>
              <w:t>（一）各市保安协会负责本市参赛组队工作，于2015年10月30日前将报名表（附件1）、参赛人员身份证和保安员证电子版以邮件形式报省保安协会。</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（二）参赛人员名单上报后原则上不得更改，如有特殊情况确需更改，须在2015年11月4日前提出并将报名相关材料报省保安协会，自行更改或比赛时未报到参赛，视为自动放弃比赛。</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十一、比赛办法</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（一）各比赛项目第一阶段采用分组单循环，第二阶段采用淘汰赛加附加赛。</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（二）混合团体：采用5场3胜制，每场比赛3局2胜11分制。第一阶段分4个小组，每组3队，取每小组前2名进入第二阶段。第二阶段抽签确定对手，</w:t>
            </w:r>
            <w:r w:rsidRPr="00DC0214">
              <w:rPr>
                <w:rFonts w:ascii="宋体" w:eastAsia="宋体" w:hAnsi="宋体" w:cs="宋体" w:hint="eastAsia"/>
                <w:kern w:val="0"/>
                <w:szCs w:val="21"/>
              </w:rPr>
              <w:lastRenderedPageBreak/>
              <w:t>小组第1对小组第2，直到决出第1-6名。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出场顺序：</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主队      客队</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第一场：男单 A(1、4)—X(1、5)</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第二场：男单 B(2、5)—Y(2、4)</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第三场：女单 C(女) — C(女)</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第四场：男单 A(D) — Y(U)</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第五场：男单 B(E) — X(V)</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注：第四场、第五场主队A、B(客队Y、X)可换其他团体队员上场。</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（三）男子单打：采用3局2胜11分制。第一阶段分成16组，每组3人，取每小组第1名进入第二阶段，第二阶段抽签确定对手，直到决出第1-6名。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（四）女子单打：采用3局2胜11分制。第一阶段分成8组，每组3人，取每小组第1名进第二阶段，第二阶段抽签确定对手，直到决出第1-6名。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（五）比赛采用国际乒联的乒乓球竞赛规则。</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十二、比赛器材</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（一）乒乓球：采用红双喜40mm白色乒乓球。</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（二）乒乓球拍：参赛队员自备符合比赛标准的乒乓球拍。</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（三）比赛服装：参赛队员自备白色以外短袖运动衫和运动短裤，鼓励各参赛队统一服装，印制代表队名称，运动员上场比赛时必须穿着胶底运动鞋（工作人员要求穿软底鞋）。</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十三、比赛要求</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（一）参赛代表队须按比赛日程表（附件2）的时间节点报到、分组抽签、熟悉场地和参加比赛。</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（二）混合团体每场比赛前抽签确定主客队，填好出场人员名单交裁判员，上交后不能更改。</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（三）参赛队员迟到15分钟未上场或因故不能坚持比赛，按该队员自动弃</w:t>
            </w:r>
            <w:r w:rsidRPr="00DC0214">
              <w:rPr>
                <w:rFonts w:ascii="宋体" w:eastAsia="宋体" w:hAnsi="宋体" w:cs="宋体" w:hint="eastAsia"/>
                <w:kern w:val="0"/>
                <w:szCs w:val="21"/>
              </w:rPr>
              <w:lastRenderedPageBreak/>
              <w:t>权处理，不能人员替换或更改场次，直接判对手胜。</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（四）裁判长可根据比赛实际情况调整比赛赛程。</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（五）赛后双方运动员及当值裁判需在比赛记录表上签名确认。</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十四、裁判与申诉</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参赛队员必须尊重裁判、服从判罚、自觉维护比赛秩序，如比赛过程中有不尊重裁判或对手的行为，视情节轻重由当值裁判给予相应处罚，处罚等级依次分为：警告、判失1分、判失1局、判本场比赛负、取消比赛资格。</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（二）比赛中如出现异议，当事运动员须当场向当值裁判提出申述，由当值裁判报裁判长当场作出最终裁决。</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十五、奖项设置</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坚持友谊第一、比赛第二；精神奖励为主、物质奖励为辅的原则，设以下奖项和奖励：</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（一）混合团体</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冠 军 一名 颁发奖金、奖杯、证书。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亚 军 一名 颁发奖金、奖杯、证书。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第三名 二名 颁发奖金、奖杯、证书。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第4-6名 颁发奖金、证书。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（二）单打比赛（男、女）</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冠军 一名 颁发奖金、奖杯、证书。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亚军 一名 颁发奖金、奖杯、证书。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季军 一名 颁发奖金、奖杯、证书。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第4-6名 颁发奖金、证书。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（三）最佳组织奖</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设最佳组织奖1个，奖励在本次活动中组织得力、配合密切的单位，颁发奖杯、证书。</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r w:rsidRPr="00DC0214">
              <w:rPr>
                <w:rFonts w:ascii="宋体" w:eastAsia="宋体" w:hAnsi="宋体" w:cs="宋体" w:hint="eastAsia"/>
                <w:b/>
                <w:bCs/>
                <w:kern w:val="0"/>
              </w:rPr>
              <w:t>十六、有关事项</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lastRenderedPageBreak/>
              <w:t>    （一）各市保安协会要认真做好参赛队员资格审查和参赛期间安全管理等工作。</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（二）比赛时需验证参赛队员身份证和保安员证。</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（三）建议各市保安协会根据实际情况奖励参赛队员。</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（四）未尽事宜，另行通知。</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联系人及联系方式：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蒋文平0571-86011963，13588832602（556072）</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电子材料发送邮箱：</w:t>
            </w:r>
            <w:hyperlink r:id="rId6" w:history="1">
              <w:r w:rsidRPr="00DC0214">
                <w:rPr>
                  <w:rFonts w:ascii="宋体" w:eastAsia="宋体" w:hAnsi="宋体" w:cs="宋体" w:hint="eastAsia"/>
                  <w:color w:val="4C4C4C"/>
                  <w:kern w:val="0"/>
                </w:rPr>
                <w:t>zjbaoan@126.com</w:t>
              </w:r>
            </w:hyperlink>
            <w:r w:rsidRPr="00DC0214">
              <w:rPr>
                <w:rFonts w:ascii="宋体" w:eastAsia="宋体" w:hAnsi="宋体" w:cs="宋体" w:hint="eastAsia"/>
                <w:kern w:val="0"/>
                <w:szCs w:val="21"/>
              </w:rPr>
              <w:t xml:space="preserve">。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w:t>
            </w:r>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hyperlink r:id="rId7" w:history="1">
              <w:r w:rsidRPr="00DC0214">
                <w:rPr>
                  <w:rFonts w:ascii="宋体" w:eastAsia="宋体" w:hAnsi="宋体" w:cs="宋体" w:hint="eastAsia"/>
                  <w:color w:val="4C4C4C"/>
                  <w:kern w:val="0"/>
                </w:rPr>
                <w:t>附件1：浙江省2015“保安杯”乒乓球比赛报名表</w:t>
              </w:r>
            </w:hyperlink>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hyperlink r:id="rId8" w:history="1">
              <w:r w:rsidRPr="00DC0214">
                <w:rPr>
                  <w:rFonts w:ascii="宋体" w:eastAsia="宋体" w:hAnsi="宋体" w:cs="宋体" w:hint="eastAsia"/>
                  <w:color w:val="4C4C4C"/>
                  <w:kern w:val="0"/>
                </w:rPr>
                <w:t>附加2：浙江省2015“保安杯”乒乓球比赛日程表</w:t>
              </w:r>
            </w:hyperlink>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xml:space="preserve">    </w:t>
            </w:r>
            <w:hyperlink r:id="rId9" w:history="1">
              <w:r w:rsidRPr="00DC0214">
                <w:rPr>
                  <w:rFonts w:ascii="宋体" w:eastAsia="宋体" w:hAnsi="宋体" w:cs="宋体" w:hint="eastAsia"/>
                  <w:color w:val="4C4C4C"/>
                  <w:kern w:val="0"/>
                </w:rPr>
                <w:t>附件3：比赛场馆位置图</w:t>
              </w:r>
            </w:hyperlink>
          </w:p>
          <w:p w:rsidR="00DC0214" w:rsidRPr="00DC0214" w:rsidRDefault="00DC0214" w:rsidP="00DC0214">
            <w:pPr>
              <w:widowControl/>
              <w:spacing w:line="525" w:lineRule="atLeast"/>
              <w:jc w:val="left"/>
              <w:rPr>
                <w:rFonts w:ascii="宋体" w:eastAsia="宋体" w:hAnsi="宋体" w:cs="宋体" w:hint="eastAsia"/>
                <w:kern w:val="0"/>
                <w:szCs w:val="21"/>
              </w:rPr>
            </w:pPr>
            <w:r w:rsidRPr="00DC0214">
              <w:rPr>
                <w:rFonts w:ascii="宋体" w:eastAsia="宋体" w:hAnsi="宋体" w:cs="宋体" w:hint="eastAsia"/>
                <w:kern w:val="0"/>
                <w:szCs w:val="21"/>
              </w:rPr>
              <w:t> </w:t>
            </w:r>
          </w:p>
          <w:p w:rsidR="00DC0214" w:rsidRPr="00DC0214" w:rsidRDefault="00DC0214" w:rsidP="00DC0214">
            <w:pPr>
              <w:widowControl/>
              <w:spacing w:line="525" w:lineRule="atLeast"/>
              <w:jc w:val="right"/>
              <w:rPr>
                <w:rFonts w:ascii="宋体" w:eastAsia="宋体" w:hAnsi="宋体" w:cs="宋体" w:hint="eastAsia"/>
                <w:kern w:val="0"/>
                <w:szCs w:val="21"/>
              </w:rPr>
            </w:pPr>
            <w:r w:rsidRPr="00DC0214">
              <w:rPr>
                <w:rFonts w:ascii="宋体" w:eastAsia="宋体" w:hAnsi="宋体" w:cs="宋体" w:hint="eastAsia"/>
                <w:kern w:val="0"/>
                <w:szCs w:val="21"/>
              </w:rPr>
              <w:t>浙江省保安协会</w:t>
            </w:r>
          </w:p>
          <w:p w:rsidR="00DC0214" w:rsidRPr="00DC0214" w:rsidRDefault="00DC0214" w:rsidP="00DC0214">
            <w:pPr>
              <w:widowControl/>
              <w:spacing w:line="525" w:lineRule="atLeast"/>
              <w:jc w:val="right"/>
              <w:rPr>
                <w:rFonts w:ascii="宋体" w:eastAsia="宋体" w:hAnsi="宋体" w:cs="宋体" w:hint="eastAsia"/>
                <w:kern w:val="0"/>
                <w:szCs w:val="21"/>
              </w:rPr>
            </w:pPr>
            <w:r w:rsidRPr="00DC0214">
              <w:rPr>
                <w:rFonts w:ascii="宋体" w:eastAsia="宋体" w:hAnsi="宋体" w:cs="宋体" w:hint="eastAsia"/>
                <w:kern w:val="0"/>
                <w:szCs w:val="21"/>
              </w:rPr>
              <w:t xml:space="preserve">2015年9月29日 </w:t>
            </w:r>
          </w:p>
          <w:p w:rsidR="00DC0214" w:rsidRPr="00DC0214" w:rsidRDefault="00DC0214" w:rsidP="00DC0214">
            <w:pPr>
              <w:widowControl/>
              <w:spacing w:line="525" w:lineRule="atLeast"/>
              <w:jc w:val="left"/>
              <w:rPr>
                <w:rFonts w:ascii="宋体" w:eastAsia="宋体" w:hAnsi="宋体" w:cs="宋体"/>
                <w:kern w:val="0"/>
                <w:szCs w:val="21"/>
              </w:rPr>
            </w:pPr>
            <w:r w:rsidRPr="00DC0214">
              <w:rPr>
                <w:rFonts w:ascii="宋体" w:eastAsia="宋体" w:hAnsi="宋体" w:cs="宋体" w:hint="eastAsia"/>
                <w:kern w:val="0"/>
                <w:szCs w:val="21"/>
              </w:rPr>
              <w:t> </w:t>
            </w:r>
          </w:p>
        </w:tc>
      </w:tr>
    </w:tbl>
    <w:p w:rsidR="009F60FC" w:rsidRDefault="009F60FC"/>
    <w:sectPr w:rsidR="009F6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0FC" w:rsidRDefault="009F60FC" w:rsidP="00DC0214">
      <w:r>
        <w:separator/>
      </w:r>
    </w:p>
  </w:endnote>
  <w:endnote w:type="continuationSeparator" w:id="1">
    <w:p w:rsidR="009F60FC" w:rsidRDefault="009F60FC" w:rsidP="00DC0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0FC" w:rsidRDefault="009F60FC" w:rsidP="00DC0214">
      <w:r>
        <w:separator/>
      </w:r>
    </w:p>
  </w:footnote>
  <w:footnote w:type="continuationSeparator" w:id="1">
    <w:p w:rsidR="009F60FC" w:rsidRDefault="009F60FC" w:rsidP="00DC0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214"/>
    <w:rsid w:val="009F60FC"/>
    <w:rsid w:val="00DC0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214"/>
    <w:rPr>
      <w:sz w:val="18"/>
      <w:szCs w:val="18"/>
    </w:rPr>
  </w:style>
  <w:style w:type="paragraph" w:styleId="a4">
    <w:name w:val="footer"/>
    <w:basedOn w:val="a"/>
    <w:link w:val="Char0"/>
    <w:uiPriority w:val="99"/>
    <w:semiHidden/>
    <w:unhideWhenUsed/>
    <w:rsid w:val="00DC0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214"/>
    <w:rPr>
      <w:sz w:val="18"/>
      <w:szCs w:val="18"/>
    </w:rPr>
  </w:style>
  <w:style w:type="character" w:styleId="a5">
    <w:name w:val="Hyperlink"/>
    <w:basedOn w:val="a0"/>
    <w:uiPriority w:val="99"/>
    <w:semiHidden/>
    <w:unhideWhenUsed/>
    <w:rsid w:val="00DC0214"/>
    <w:rPr>
      <w:strike w:val="0"/>
      <w:dstrike w:val="0"/>
      <w:color w:val="4C4C4C"/>
      <w:u w:val="none"/>
      <w:effect w:val="none"/>
    </w:rPr>
  </w:style>
  <w:style w:type="character" w:styleId="a6">
    <w:name w:val="Strong"/>
    <w:basedOn w:val="a0"/>
    <w:uiPriority w:val="22"/>
    <w:qFormat/>
    <w:rsid w:val="00DC0214"/>
    <w:rPr>
      <w:b/>
      <w:bCs/>
    </w:rPr>
  </w:style>
</w:styles>
</file>

<file path=word/webSettings.xml><?xml version="1.0" encoding="utf-8"?>
<w:webSettings xmlns:r="http://schemas.openxmlformats.org/officeDocument/2006/relationships" xmlns:w="http://schemas.openxmlformats.org/wordprocessingml/2006/main">
  <w:divs>
    <w:div w:id="1175876656">
      <w:bodyDiv w:val="1"/>
      <w:marLeft w:val="0"/>
      <w:marRight w:val="0"/>
      <w:marTop w:val="0"/>
      <w:marBottom w:val="0"/>
      <w:divBdr>
        <w:top w:val="none" w:sz="0" w:space="0" w:color="auto"/>
        <w:left w:val="none" w:sz="0" w:space="0" w:color="auto"/>
        <w:bottom w:val="none" w:sz="0" w:space="0" w:color="auto"/>
        <w:right w:val="none" w:sz="0" w:space="0" w:color="auto"/>
      </w:divBdr>
      <w:divsChild>
        <w:div w:id="325672078">
          <w:marLeft w:val="0"/>
          <w:marRight w:val="0"/>
          <w:marTop w:val="0"/>
          <w:marBottom w:val="0"/>
          <w:divBdr>
            <w:top w:val="none" w:sz="0" w:space="0" w:color="auto"/>
            <w:left w:val="none" w:sz="0" w:space="0" w:color="auto"/>
            <w:bottom w:val="none" w:sz="0" w:space="0" w:color="auto"/>
            <w:right w:val="none" w:sz="0" w:space="0" w:color="auto"/>
          </w:divBdr>
          <w:divsChild>
            <w:div w:id="1501849824">
              <w:marLeft w:val="0"/>
              <w:marRight w:val="0"/>
              <w:marTop w:val="0"/>
              <w:marBottom w:val="0"/>
              <w:divBdr>
                <w:top w:val="none" w:sz="0" w:space="0" w:color="auto"/>
                <w:left w:val="none" w:sz="0" w:space="0" w:color="auto"/>
                <w:bottom w:val="none" w:sz="0" w:space="0" w:color="auto"/>
                <w:right w:val="none" w:sz="0" w:space="0" w:color="auto"/>
              </w:divBdr>
              <w:divsChild>
                <w:div w:id="709260372">
                  <w:marLeft w:val="0"/>
                  <w:marRight w:val="0"/>
                  <w:marTop w:val="0"/>
                  <w:marBottom w:val="0"/>
                  <w:divBdr>
                    <w:top w:val="none" w:sz="0" w:space="0" w:color="auto"/>
                    <w:left w:val="none" w:sz="0" w:space="0" w:color="auto"/>
                    <w:bottom w:val="none" w:sz="0" w:space="0" w:color="auto"/>
                    <w:right w:val="none" w:sz="0" w:space="0" w:color="auto"/>
                  </w:divBdr>
                  <w:divsChild>
                    <w:div w:id="1136602606">
                      <w:marLeft w:val="0"/>
                      <w:marRight w:val="0"/>
                      <w:marTop w:val="0"/>
                      <w:marBottom w:val="0"/>
                      <w:divBdr>
                        <w:top w:val="none" w:sz="0" w:space="0" w:color="auto"/>
                        <w:left w:val="none" w:sz="0" w:space="0" w:color="auto"/>
                        <w:bottom w:val="none" w:sz="0" w:space="0" w:color="auto"/>
                        <w:right w:val="none" w:sz="0" w:space="0" w:color="auto"/>
                      </w:divBdr>
                      <w:divsChild>
                        <w:div w:id="411700940">
                          <w:marLeft w:val="0"/>
                          <w:marRight w:val="0"/>
                          <w:marTop w:val="0"/>
                          <w:marBottom w:val="0"/>
                          <w:divBdr>
                            <w:top w:val="none" w:sz="0" w:space="0" w:color="auto"/>
                            <w:left w:val="none" w:sz="0" w:space="0" w:color="auto"/>
                            <w:bottom w:val="none" w:sz="0" w:space="0" w:color="auto"/>
                            <w:right w:val="none" w:sz="0" w:space="0" w:color="auto"/>
                          </w:divBdr>
                          <w:divsChild>
                            <w:div w:id="776214847">
                              <w:marLeft w:val="0"/>
                              <w:marRight w:val="0"/>
                              <w:marTop w:val="0"/>
                              <w:marBottom w:val="0"/>
                              <w:divBdr>
                                <w:top w:val="none" w:sz="0" w:space="0" w:color="auto"/>
                                <w:left w:val="none" w:sz="0" w:space="0" w:color="auto"/>
                                <w:bottom w:val="none" w:sz="0" w:space="0" w:color="auto"/>
                                <w:right w:val="none" w:sz="0" w:space="0" w:color="auto"/>
                              </w:divBdr>
                              <w:divsChild>
                                <w:div w:id="1799765293">
                                  <w:marLeft w:val="0"/>
                                  <w:marRight w:val="0"/>
                                  <w:marTop w:val="0"/>
                                  <w:marBottom w:val="0"/>
                                  <w:divBdr>
                                    <w:top w:val="none" w:sz="0" w:space="0" w:color="auto"/>
                                    <w:left w:val="none" w:sz="0" w:space="0" w:color="auto"/>
                                    <w:bottom w:val="none" w:sz="0" w:space="0" w:color="auto"/>
                                    <w:right w:val="none" w:sz="0" w:space="0" w:color="auto"/>
                                  </w:divBdr>
                                </w:div>
                                <w:div w:id="78908007">
                                  <w:marLeft w:val="0"/>
                                  <w:marRight w:val="0"/>
                                  <w:marTop w:val="0"/>
                                  <w:marBottom w:val="0"/>
                                  <w:divBdr>
                                    <w:top w:val="none" w:sz="0" w:space="0" w:color="auto"/>
                                    <w:left w:val="none" w:sz="0" w:space="0" w:color="auto"/>
                                    <w:bottom w:val="none" w:sz="0" w:space="0" w:color="auto"/>
                                    <w:right w:val="none" w:sz="0" w:space="0" w:color="auto"/>
                                  </w:divBdr>
                                </w:div>
                                <w:div w:id="383992890">
                                  <w:marLeft w:val="0"/>
                                  <w:marRight w:val="0"/>
                                  <w:marTop w:val="0"/>
                                  <w:marBottom w:val="0"/>
                                  <w:divBdr>
                                    <w:top w:val="none" w:sz="0" w:space="0" w:color="auto"/>
                                    <w:left w:val="none" w:sz="0" w:space="0" w:color="auto"/>
                                    <w:bottom w:val="none" w:sz="0" w:space="0" w:color="auto"/>
                                    <w:right w:val="none" w:sz="0" w:space="0" w:color="auto"/>
                                  </w:divBdr>
                                </w:div>
                                <w:div w:id="2146464731">
                                  <w:marLeft w:val="0"/>
                                  <w:marRight w:val="0"/>
                                  <w:marTop w:val="0"/>
                                  <w:marBottom w:val="0"/>
                                  <w:divBdr>
                                    <w:top w:val="none" w:sz="0" w:space="0" w:color="auto"/>
                                    <w:left w:val="none" w:sz="0" w:space="0" w:color="auto"/>
                                    <w:bottom w:val="none" w:sz="0" w:space="0" w:color="auto"/>
                                    <w:right w:val="none" w:sz="0" w:space="0" w:color="auto"/>
                                  </w:divBdr>
                                </w:div>
                                <w:div w:id="1295331507">
                                  <w:marLeft w:val="0"/>
                                  <w:marRight w:val="0"/>
                                  <w:marTop w:val="0"/>
                                  <w:marBottom w:val="0"/>
                                  <w:divBdr>
                                    <w:top w:val="none" w:sz="0" w:space="0" w:color="auto"/>
                                    <w:left w:val="none" w:sz="0" w:space="0" w:color="auto"/>
                                    <w:bottom w:val="none" w:sz="0" w:space="0" w:color="auto"/>
                                    <w:right w:val="none" w:sz="0" w:space="0" w:color="auto"/>
                                  </w:divBdr>
                                </w:div>
                                <w:div w:id="1393964385">
                                  <w:marLeft w:val="0"/>
                                  <w:marRight w:val="0"/>
                                  <w:marTop w:val="0"/>
                                  <w:marBottom w:val="0"/>
                                  <w:divBdr>
                                    <w:top w:val="none" w:sz="0" w:space="0" w:color="auto"/>
                                    <w:left w:val="none" w:sz="0" w:space="0" w:color="auto"/>
                                    <w:bottom w:val="none" w:sz="0" w:space="0" w:color="auto"/>
                                    <w:right w:val="none" w:sz="0" w:space="0" w:color="auto"/>
                                  </w:divBdr>
                                </w:div>
                                <w:div w:id="1325360330">
                                  <w:marLeft w:val="0"/>
                                  <w:marRight w:val="0"/>
                                  <w:marTop w:val="0"/>
                                  <w:marBottom w:val="0"/>
                                  <w:divBdr>
                                    <w:top w:val="none" w:sz="0" w:space="0" w:color="auto"/>
                                    <w:left w:val="none" w:sz="0" w:space="0" w:color="auto"/>
                                    <w:bottom w:val="none" w:sz="0" w:space="0" w:color="auto"/>
                                    <w:right w:val="none" w:sz="0" w:space="0" w:color="auto"/>
                                  </w:divBdr>
                                </w:div>
                                <w:div w:id="1197622599">
                                  <w:marLeft w:val="0"/>
                                  <w:marRight w:val="0"/>
                                  <w:marTop w:val="0"/>
                                  <w:marBottom w:val="0"/>
                                  <w:divBdr>
                                    <w:top w:val="none" w:sz="0" w:space="0" w:color="auto"/>
                                    <w:left w:val="none" w:sz="0" w:space="0" w:color="auto"/>
                                    <w:bottom w:val="none" w:sz="0" w:space="0" w:color="auto"/>
                                    <w:right w:val="none" w:sz="0" w:space="0" w:color="auto"/>
                                  </w:divBdr>
                                </w:div>
                                <w:div w:id="1205600257">
                                  <w:marLeft w:val="0"/>
                                  <w:marRight w:val="0"/>
                                  <w:marTop w:val="0"/>
                                  <w:marBottom w:val="0"/>
                                  <w:divBdr>
                                    <w:top w:val="none" w:sz="0" w:space="0" w:color="auto"/>
                                    <w:left w:val="none" w:sz="0" w:space="0" w:color="auto"/>
                                    <w:bottom w:val="none" w:sz="0" w:space="0" w:color="auto"/>
                                    <w:right w:val="none" w:sz="0" w:space="0" w:color="auto"/>
                                  </w:divBdr>
                                </w:div>
                                <w:div w:id="1027410910">
                                  <w:marLeft w:val="0"/>
                                  <w:marRight w:val="0"/>
                                  <w:marTop w:val="0"/>
                                  <w:marBottom w:val="0"/>
                                  <w:divBdr>
                                    <w:top w:val="none" w:sz="0" w:space="0" w:color="auto"/>
                                    <w:left w:val="none" w:sz="0" w:space="0" w:color="auto"/>
                                    <w:bottom w:val="none" w:sz="0" w:space="0" w:color="auto"/>
                                    <w:right w:val="none" w:sz="0" w:space="0" w:color="auto"/>
                                  </w:divBdr>
                                </w:div>
                                <w:div w:id="1410270528">
                                  <w:marLeft w:val="0"/>
                                  <w:marRight w:val="0"/>
                                  <w:marTop w:val="0"/>
                                  <w:marBottom w:val="0"/>
                                  <w:divBdr>
                                    <w:top w:val="none" w:sz="0" w:space="0" w:color="auto"/>
                                    <w:left w:val="none" w:sz="0" w:space="0" w:color="auto"/>
                                    <w:bottom w:val="none" w:sz="0" w:space="0" w:color="auto"/>
                                    <w:right w:val="none" w:sz="0" w:space="0" w:color="auto"/>
                                  </w:divBdr>
                                </w:div>
                                <w:div w:id="2109961724">
                                  <w:marLeft w:val="0"/>
                                  <w:marRight w:val="0"/>
                                  <w:marTop w:val="0"/>
                                  <w:marBottom w:val="0"/>
                                  <w:divBdr>
                                    <w:top w:val="none" w:sz="0" w:space="0" w:color="auto"/>
                                    <w:left w:val="none" w:sz="0" w:space="0" w:color="auto"/>
                                    <w:bottom w:val="none" w:sz="0" w:space="0" w:color="auto"/>
                                    <w:right w:val="none" w:sz="0" w:space="0" w:color="auto"/>
                                  </w:divBdr>
                                </w:div>
                                <w:div w:id="2009556679">
                                  <w:marLeft w:val="0"/>
                                  <w:marRight w:val="0"/>
                                  <w:marTop w:val="0"/>
                                  <w:marBottom w:val="0"/>
                                  <w:divBdr>
                                    <w:top w:val="none" w:sz="0" w:space="0" w:color="auto"/>
                                    <w:left w:val="none" w:sz="0" w:space="0" w:color="auto"/>
                                    <w:bottom w:val="none" w:sz="0" w:space="0" w:color="auto"/>
                                    <w:right w:val="none" w:sz="0" w:space="0" w:color="auto"/>
                                  </w:divBdr>
                                </w:div>
                                <w:div w:id="335838982">
                                  <w:marLeft w:val="0"/>
                                  <w:marRight w:val="0"/>
                                  <w:marTop w:val="0"/>
                                  <w:marBottom w:val="0"/>
                                  <w:divBdr>
                                    <w:top w:val="none" w:sz="0" w:space="0" w:color="auto"/>
                                    <w:left w:val="none" w:sz="0" w:space="0" w:color="auto"/>
                                    <w:bottom w:val="none" w:sz="0" w:space="0" w:color="auto"/>
                                    <w:right w:val="none" w:sz="0" w:space="0" w:color="auto"/>
                                  </w:divBdr>
                                </w:div>
                                <w:div w:id="1047414806">
                                  <w:marLeft w:val="0"/>
                                  <w:marRight w:val="0"/>
                                  <w:marTop w:val="0"/>
                                  <w:marBottom w:val="0"/>
                                  <w:divBdr>
                                    <w:top w:val="none" w:sz="0" w:space="0" w:color="auto"/>
                                    <w:left w:val="none" w:sz="0" w:space="0" w:color="auto"/>
                                    <w:bottom w:val="none" w:sz="0" w:space="0" w:color="auto"/>
                                    <w:right w:val="none" w:sz="0" w:space="0" w:color="auto"/>
                                  </w:divBdr>
                                </w:div>
                                <w:div w:id="203904667">
                                  <w:marLeft w:val="0"/>
                                  <w:marRight w:val="0"/>
                                  <w:marTop w:val="0"/>
                                  <w:marBottom w:val="0"/>
                                  <w:divBdr>
                                    <w:top w:val="none" w:sz="0" w:space="0" w:color="auto"/>
                                    <w:left w:val="none" w:sz="0" w:space="0" w:color="auto"/>
                                    <w:bottom w:val="none" w:sz="0" w:space="0" w:color="auto"/>
                                    <w:right w:val="none" w:sz="0" w:space="0" w:color="auto"/>
                                  </w:divBdr>
                                </w:div>
                                <w:div w:id="416244287">
                                  <w:marLeft w:val="0"/>
                                  <w:marRight w:val="0"/>
                                  <w:marTop w:val="0"/>
                                  <w:marBottom w:val="0"/>
                                  <w:divBdr>
                                    <w:top w:val="none" w:sz="0" w:space="0" w:color="auto"/>
                                    <w:left w:val="none" w:sz="0" w:space="0" w:color="auto"/>
                                    <w:bottom w:val="none" w:sz="0" w:space="0" w:color="auto"/>
                                    <w:right w:val="none" w:sz="0" w:space="0" w:color="auto"/>
                                  </w:divBdr>
                                </w:div>
                                <w:div w:id="491486047">
                                  <w:marLeft w:val="0"/>
                                  <w:marRight w:val="0"/>
                                  <w:marTop w:val="0"/>
                                  <w:marBottom w:val="0"/>
                                  <w:divBdr>
                                    <w:top w:val="none" w:sz="0" w:space="0" w:color="auto"/>
                                    <w:left w:val="none" w:sz="0" w:space="0" w:color="auto"/>
                                    <w:bottom w:val="none" w:sz="0" w:space="0" w:color="auto"/>
                                    <w:right w:val="none" w:sz="0" w:space="0" w:color="auto"/>
                                  </w:divBdr>
                                </w:div>
                                <w:div w:id="233899328">
                                  <w:marLeft w:val="0"/>
                                  <w:marRight w:val="0"/>
                                  <w:marTop w:val="0"/>
                                  <w:marBottom w:val="0"/>
                                  <w:divBdr>
                                    <w:top w:val="none" w:sz="0" w:space="0" w:color="auto"/>
                                    <w:left w:val="none" w:sz="0" w:space="0" w:color="auto"/>
                                    <w:bottom w:val="none" w:sz="0" w:space="0" w:color="auto"/>
                                    <w:right w:val="none" w:sz="0" w:space="0" w:color="auto"/>
                                  </w:divBdr>
                                </w:div>
                                <w:div w:id="1687171815">
                                  <w:marLeft w:val="0"/>
                                  <w:marRight w:val="0"/>
                                  <w:marTop w:val="0"/>
                                  <w:marBottom w:val="0"/>
                                  <w:divBdr>
                                    <w:top w:val="none" w:sz="0" w:space="0" w:color="auto"/>
                                    <w:left w:val="none" w:sz="0" w:space="0" w:color="auto"/>
                                    <w:bottom w:val="none" w:sz="0" w:space="0" w:color="auto"/>
                                    <w:right w:val="none" w:sz="0" w:space="0" w:color="auto"/>
                                  </w:divBdr>
                                </w:div>
                                <w:div w:id="1632203220">
                                  <w:marLeft w:val="0"/>
                                  <w:marRight w:val="0"/>
                                  <w:marTop w:val="0"/>
                                  <w:marBottom w:val="0"/>
                                  <w:divBdr>
                                    <w:top w:val="none" w:sz="0" w:space="0" w:color="auto"/>
                                    <w:left w:val="none" w:sz="0" w:space="0" w:color="auto"/>
                                    <w:bottom w:val="none" w:sz="0" w:space="0" w:color="auto"/>
                                    <w:right w:val="none" w:sz="0" w:space="0" w:color="auto"/>
                                  </w:divBdr>
                                </w:div>
                                <w:div w:id="1852716745">
                                  <w:marLeft w:val="0"/>
                                  <w:marRight w:val="0"/>
                                  <w:marTop w:val="0"/>
                                  <w:marBottom w:val="0"/>
                                  <w:divBdr>
                                    <w:top w:val="none" w:sz="0" w:space="0" w:color="auto"/>
                                    <w:left w:val="none" w:sz="0" w:space="0" w:color="auto"/>
                                    <w:bottom w:val="none" w:sz="0" w:space="0" w:color="auto"/>
                                    <w:right w:val="none" w:sz="0" w:space="0" w:color="auto"/>
                                  </w:divBdr>
                                </w:div>
                                <w:div w:id="1147237206">
                                  <w:marLeft w:val="0"/>
                                  <w:marRight w:val="0"/>
                                  <w:marTop w:val="0"/>
                                  <w:marBottom w:val="0"/>
                                  <w:divBdr>
                                    <w:top w:val="none" w:sz="0" w:space="0" w:color="auto"/>
                                    <w:left w:val="none" w:sz="0" w:space="0" w:color="auto"/>
                                    <w:bottom w:val="none" w:sz="0" w:space="0" w:color="auto"/>
                                    <w:right w:val="none" w:sz="0" w:space="0" w:color="auto"/>
                                  </w:divBdr>
                                </w:div>
                                <w:div w:id="1573344959">
                                  <w:marLeft w:val="0"/>
                                  <w:marRight w:val="0"/>
                                  <w:marTop w:val="0"/>
                                  <w:marBottom w:val="0"/>
                                  <w:divBdr>
                                    <w:top w:val="none" w:sz="0" w:space="0" w:color="auto"/>
                                    <w:left w:val="none" w:sz="0" w:space="0" w:color="auto"/>
                                    <w:bottom w:val="none" w:sz="0" w:space="0" w:color="auto"/>
                                    <w:right w:val="none" w:sz="0" w:space="0" w:color="auto"/>
                                  </w:divBdr>
                                </w:div>
                                <w:div w:id="1934779370">
                                  <w:marLeft w:val="0"/>
                                  <w:marRight w:val="0"/>
                                  <w:marTop w:val="0"/>
                                  <w:marBottom w:val="0"/>
                                  <w:divBdr>
                                    <w:top w:val="none" w:sz="0" w:space="0" w:color="auto"/>
                                    <w:left w:val="none" w:sz="0" w:space="0" w:color="auto"/>
                                    <w:bottom w:val="none" w:sz="0" w:space="0" w:color="auto"/>
                                    <w:right w:val="none" w:sz="0" w:space="0" w:color="auto"/>
                                  </w:divBdr>
                                </w:div>
                                <w:div w:id="922102709">
                                  <w:marLeft w:val="0"/>
                                  <w:marRight w:val="0"/>
                                  <w:marTop w:val="0"/>
                                  <w:marBottom w:val="0"/>
                                  <w:divBdr>
                                    <w:top w:val="none" w:sz="0" w:space="0" w:color="auto"/>
                                    <w:left w:val="none" w:sz="0" w:space="0" w:color="auto"/>
                                    <w:bottom w:val="none" w:sz="0" w:space="0" w:color="auto"/>
                                    <w:right w:val="none" w:sz="0" w:space="0" w:color="auto"/>
                                  </w:divBdr>
                                </w:div>
                                <w:div w:id="1319307047">
                                  <w:marLeft w:val="0"/>
                                  <w:marRight w:val="0"/>
                                  <w:marTop w:val="0"/>
                                  <w:marBottom w:val="0"/>
                                  <w:divBdr>
                                    <w:top w:val="none" w:sz="0" w:space="0" w:color="auto"/>
                                    <w:left w:val="none" w:sz="0" w:space="0" w:color="auto"/>
                                    <w:bottom w:val="none" w:sz="0" w:space="0" w:color="auto"/>
                                    <w:right w:val="none" w:sz="0" w:space="0" w:color="auto"/>
                                  </w:divBdr>
                                </w:div>
                                <w:div w:id="1566647748">
                                  <w:marLeft w:val="0"/>
                                  <w:marRight w:val="0"/>
                                  <w:marTop w:val="0"/>
                                  <w:marBottom w:val="0"/>
                                  <w:divBdr>
                                    <w:top w:val="none" w:sz="0" w:space="0" w:color="auto"/>
                                    <w:left w:val="none" w:sz="0" w:space="0" w:color="auto"/>
                                    <w:bottom w:val="none" w:sz="0" w:space="0" w:color="auto"/>
                                    <w:right w:val="none" w:sz="0" w:space="0" w:color="auto"/>
                                  </w:divBdr>
                                </w:div>
                                <w:div w:id="1808740369">
                                  <w:marLeft w:val="0"/>
                                  <w:marRight w:val="0"/>
                                  <w:marTop w:val="0"/>
                                  <w:marBottom w:val="0"/>
                                  <w:divBdr>
                                    <w:top w:val="none" w:sz="0" w:space="0" w:color="auto"/>
                                    <w:left w:val="none" w:sz="0" w:space="0" w:color="auto"/>
                                    <w:bottom w:val="none" w:sz="0" w:space="0" w:color="auto"/>
                                    <w:right w:val="none" w:sz="0" w:space="0" w:color="auto"/>
                                  </w:divBdr>
                                </w:div>
                                <w:div w:id="116337516">
                                  <w:marLeft w:val="0"/>
                                  <w:marRight w:val="0"/>
                                  <w:marTop w:val="0"/>
                                  <w:marBottom w:val="0"/>
                                  <w:divBdr>
                                    <w:top w:val="none" w:sz="0" w:space="0" w:color="auto"/>
                                    <w:left w:val="none" w:sz="0" w:space="0" w:color="auto"/>
                                    <w:bottom w:val="none" w:sz="0" w:space="0" w:color="auto"/>
                                    <w:right w:val="none" w:sz="0" w:space="0" w:color="auto"/>
                                  </w:divBdr>
                                </w:div>
                                <w:div w:id="1734114232">
                                  <w:marLeft w:val="0"/>
                                  <w:marRight w:val="0"/>
                                  <w:marTop w:val="0"/>
                                  <w:marBottom w:val="0"/>
                                  <w:divBdr>
                                    <w:top w:val="none" w:sz="0" w:space="0" w:color="auto"/>
                                    <w:left w:val="none" w:sz="0" w:space="0" w:color="auto"/>
                                    <w:bottom w:val="none" w:sz="0" w:space="0" w:color="auto"/>
                                    <w:right w:val="none" w:sz="0" w:space="0" w:color="auto"/>
                                  </w:divBdr>
                                </w:div>
                                <w:div w:id="1743717041">
                                  <w:marLeft w:val="0"/>
                                  <w:marRight w:val="0"/>
                                  <w:marTop w:val="0"/>
                                  <w:marBottom w:val="0"/>
                                  <w:divBdr>
                                    <w:top w:val="none" w:sz="0" w:space="0" w:color="auto"/>
                                    <w:left w:val="none" w:sz="0" w:space="0" w:color="auto"/>
                                    <w:bottom w:val="none" w:sz="0" w:space="0" w:color="auto"/>
                                    <w:right w:val="none" w:sz="0" w:space="0" w:color="auto"/>
                                  </w:divBdr>
                                </w:div>
                                <w:div w:id="1197351788">
                                  <w:marLeft w:val="0"/>
                                  <w:marRight w:val="0"/>
                                  <w:marTop w:val="0"/>
                                  <w:marBottom w:val="0"/>
                                  <w:divBdr>
                                    <w:top w:val="none" w:sz="0" w:space="0" w:color="auto"/>
                                    <w:left w:val="none" w:sz="0" w:space="0" w:color="auto"/>
                                    <w:bottom w:val="none" w:sz="0" w:space="0" w:color="auto"/>
                                    <w:right w:val="none" w:sz="0" w:space="0" w:color="auto"/>
                                  </w:divBdr>
                                </w:div>
                                <w:div w:id="1953587305">
                                  <w:marLeft w:val="0"/>
                                  <w:marRight w:val="0"/>
                                  <w:marTop w:val="0"/>
                                  <w:marBottom w:val="0"/>
                                  <w:divBdr>
                                    <w:top w:val="none" w:sz="0" w:space="0" w:color="auto"/>
                                    <w:left w:val="none" w:sz="0" w:space="0" w:color="auto"/>
                                    <w:bottom w:val="none" w:sz="0" w:space="0" w:color="auto"/>
                                    <w:right w:val="none" w:sz="0" w:space="0" w:color="auto"/>
                                  </w:divBdr>
                                </w:div>
                                <w:div w:id="1197548961">
                                  <w:marLeft w:val="0"/>
                                  <w:marRight w:val="0"/>
                                  <w:marTop w:val="0"/>
                                  <w:marBottom w:val="0"/>
                                  <w:divBdr>
                                    <w:top w:val="none" w:sz="0" w:space="0" w:color="auto"/>
                                    <w:left w:val="none" w:sz="0" w:space="0" w:color="auto"/>
                                    <w:bottom w:val="none" w:sz="0" w:space="0" w:color="auto"/>
                                    <w:right w:val="none" w:sz="0" w:space="0" w:color="auto"/>
                                  </w:divBdr>
                                </w:div>
                                <w:div w:id="663240728">
                                  <w:marLeft w:val="0"/>
                                  <w:marRight w:val="0"/>
                                  <w:marTop w:val="0"/>
                                  <w:marBottom w:val="0"/>
                                  <w:divBdr>
                                    <w:top w:val="none" w:sz="0" w:space="0" w:color="auto"/>
                                    <w:left w:val="none" w:sz="0" w:space="0" w:color="auto"/>
                                    <w:bottom w:val="none" w:sz="0" w:space="0" w:color="auto"/>
                                    <w:right w:val="none" w:sz="0" w:space="0" w:color="auto"/>
                                  </w:divBdr>
                                </w:div>
                                <w:div w:id="103966245">
                                  <w:marLeft w:val="0"/>
                                  <w:marRight w:val="0"/>
                                  <w:marTop w:val="0"/>
                                  <w:marBottom w:val="0"/>
                                  <w:divBdr>
                                    <w:top w:val="none" w:sz="0" w:space="0" w:color="auto"/>
                                    <w:left w:val="none" w:sz="0" w:space="0" w:color="auto"/>
                                    <w:bottom w:val="none" w:sz="0" w:space="0" w:color="auto"/>
                                    <w:right w:val="none" w:sz="0" w:space="0" w:color="auto"/>
                                  </w:divBdr>
                                </w:div>
                                <w:div w:id="1331955617">
                                  <w:marLeft w:val="0"/>
                                  <w:marRight w:val="0"/>
                                  <w:marTop w:val="0"/>
                                  <w:marBottom w:val="0"/>
                                  <w:divBdr>
                                    <w:top w:val="none" w:sz="0" w:space="0" w:color="auto"/>
                                    <w:left w:val="none" w:sz="0" w:space="0" w:color="auto"/>
                                    <w:bottom w:val="none" w:sz="0" w:space="0" w:color="auto"/>
                                    <w:right w:val="none" w:sz="0" w:space="0" w:color="auto"/>
                                  </w:divBdr>
                                </w:div>
                                <w:div w:id="799566551">
                                  <w:marLeft w:val="0"/>
                                  <w:marRight w:val="0"/>
                                  <w:marTop w:val="0"/>
                                  <w:marBottom w:val="0"/>
                                  <w:divBdr>
                                    <w:top w:val="none" w:sz="0" w:space="0" w:color="auto"/>
                                    <w:left w:val="none" w:sz="0" w:space="0" w:color="auto"/>
                                    <w:bottom w:val="none" w:sz="0" w:space="0" w:color="auto"/>
                                    <w:right w:val="none" w:sz="0" w:space="0" w:color="auto"/>
                                  </w:divBdr>
                                </w:div>
                                <w:div w:id="1611668876">
                                  <w:marLeft w:val="0"/>
                                  <w:marRight w:val="0"/>
                                  <w:marTop w:val="0"/>
                                  <w:marBottom w:val="0"/>
                                  <w:divBdr>
                                    <w:top w:val="none" w:sz="0" w:space="0" w:color="auto"/>
                                    <w:left w:val="none" w:sz="0" w:space="0" w:color="auto"/>
                                    <w:bottom w:val="none" w:sz="0" w:space="0" w:color="auto"/>
                                    <w:right w:val="none" w:sz="0" w:space="0" w:color="auto"/>
                                  </w:divBdr>
                                </w:div>
                                <w:div w:id="617684512">
                                  <w:marLeft w:val="0"/>
                                  <w:marRight w:val="0"/>
                                  <w:marTop w:val="0"/>
                                  <w:marBottom w:val="0"/>
                                  <w:divBdr>
                                    <w:top w:val="none" w:sz="0" w:space="0" w:color="auto"/>
                                    <w:left w:val="none" w:sz="0" w:space="0" w:color="auto"/>
                                    <w:bottom w:val="none" w:sz="0" w:space="0" w:color="auto"/>
                                    <w:right w:val="none" w:sz="0" w:space="0" w:color="auto"/>
                                  </w:divBdr>
                                </w:div>
                                <w:div w:id="1268075595">
                                  <w:marLeft w:val="0"/>
                                  <w:marRight w:val="0"/>
                                  <w:marTop w:val="0"/>
                                  <w:marBottom w:val="0"/>
                                  <w:divBdr>
                                    <w:top w:val="none" w:sz="0" w:space="0" w:color="auto"/>
                                    <w:left w:val="none" w:sz="0" w:space="0" w:color="auto"/>
                                    <w:bottom w:val="none" w:sz="0" w:space="0" w:color="auto"/>
                                    <w:right w:val="none" w:sz="0" w:space="0" w:color="auto"/>
                                  </w:divBdr>
                                </w:div>
                                <w:div w:id="1733389456">
                                  <w:marLeft w:val="0"/>
                                  <w:marRight w:val="0"/>
                                  <w:marTop w:val="0"/>
                                  <w:marBottom w:val="0"/>
                                  <w:divBdr>
                                    <w:top w:val="none" w:sz="0" w:space="0" w:color="auto"/>
                                    <w:left w:val="none" w:sz="0" w:space="0" w:color="auto"/>
                                    <w:bottom w:val="none" w:sz="0" w:space="0" w:color="auto"/>
                                    <w:right w:val="none" w:sz="0" w:space="0" w:color="auto"/>
                                  </w:divBdr>
                                </w:div>
                                <w:div w:id="1770350098">
                                  <w:marLeft w:val="0"/>
                                  <w:marRight w:val="0"/>
                                  <w:marTop w:val="0"/>
                                  <w:marBottom w:val="0"/>
                                  <w:divBdr>
                                    <w:top w:val="none" w:sz="0" w:space="0" w:color="auto"/>
                                    <w:left w:val="none" w:sz="0" w:space="0" w:color="auto"/>
                                    <w:bottom w:val="none" w:sz="0" w:space="0" w:color="auto"/>
                                    <w:right w:val="none" w:sz="0" w:space="0" w:color="auto"/>
                                  </w:divBdr>
                                </w:div>
                                <w:div w:id="1795295484">
                                  <w:marLeft w:val="0"/>
                                  <w:marRight w:val="0"/>
                                  <w:marTop w:val="0"/>
                                  <w:marBottom w:val="0"/>
                                  <w:divBdr>
                                    <w:top w:val="none" w:sz="0" w:space="0" w:color="auto"/>
                                    <w:left w:val="none" w:sz="0" w:space="0" w:color="auto"/>
                                    <w:bottom w:val="none" w:sz="0" w:space="0" w:color="auto"/>
                                    <w:right w:val="none" w:sz="0" w:space="0" w:color="auto"/>
                                  </w:divBdr>
                                </w:div>
                                <w:div w:id="705377054">
                                  <w:marLeft w:val="0"/>
                                  <w:marRight w:val="0"/>
                                  <w:marTop w:val="0"/>
                                  <w:marBottom w:val="0"/>
                                  <w:divBdr>
                                    <w:top w:val="none" w:sz="0" w:space="0" w:color="auto"/>
                                    <w:left w:val="none" w:sz="0" w:space="0" w:color="auto"/>
                                    <w:bottom w:val="none" w:sz="0" w:space="0" w:color="auto"/>
                                    <w:right w:val="none" w:sz="0" w:space="0" w:color="auto"/>
                                  </w:divBdr>
                                </w:div>
                                <w:div w:id="698161729">
                                  <w:marLeft w:val="0"/>
                                  <w:marRight w:val="0"/>
                                  <w:marTop w:val="0"/>
                                  <w:marBottom w:val="0"/>
                                  <w:divBdr>
                                    <w:top w:val="none" w:sz="0" w:space="0" w:color="auto"/>
                                    <w:left w:val="none" w:sz="0" w:space="0" w:color="auto"/>
                                    <w:bottom w:val="none" w:sz="0" w:space="0" w:color="auto"/>
                                    <w:right w:val="none" w:sz="0" w:space="0" w:color="auto"/>
                                  </w:divBdr>
                                </w:div>
                                <w:div w:id="1248003213">
                                  <w:marLeft w:val="0"/>
                                  <w:marRight w:val="0"/>
                                  <w:marTop w:val="0"/>
                                  <w:marBottom w:val="0"/>
                                  <w:divBdr>
                                    <w:top w:val="none" w:sz="0" w:space="0" w:color="auto"/>
                                    <w:left w:val="none" w:sz="0" w:space="0" w:color="auto"/>
                                    <w:bottom w:val="none" w:sz="0" w:space="0" w:color="auto"/>
                                    <w:right w:val="none" w:sz="0" w:space="0" w:color="auto"/>
                                  </w:divBdr>
                                </w:div>
                                <w:div w:id="282153555">
                                  <w:marLeft w:val="0"/>
                                  <w:marRight w:val="0"/>
                                  <w:marTop w:val="0"/>
                                  <w:marBottom w:val="0"/>
                                  <w:divBdr>
                                    <w:top w:val="none" w:sz="0" w:space="0" w:color="auto"/>
                                    <w:left w:val="none" w:sz="0" w:space="0" w:color="auto"/>
                                    <w:bottom w:val="none" w:sz="0" w:space="0" w:color="auto"/>
                                    <w:right w:val="none" w:sz="0" w:space="0" w:color="auto"/>
                                  </w:divBdr>
                                </w:div>
                                <w:div w:id="1489058106">
                                  <w:marLeft w:val="0"/>
                                  <w:marRight w:val="0"/>
                                  <w:marTop w:val="0"/>
                                  <w:marBottom w:val="0"/>
                                  <w:divBdr>
                                    <w:top w:val="none" w:sz="0" w:space="0" w:color="auto"/>
                                    <w:left w:val="none" w:sz="0" w:space="0" w:color="auto"/>
                                    <w:bottom w:val="none" w:sz="0" w:space="0" w:color="auto"/>
                                    <w:right w:val="none" w:sz="0" w:space="0" w:color="auto"/>
                                  </w:divBdr>
                                </w:div>
                                <w:div w:id="2050951229">
                                  <w:marLeft w:val="0"/>
                                  <w:marRight w:val="0"/>
                                  <w:marTop w:val="0"/>
                                  <w:marBottom w:val="0"/>
                                  <w:divBdr>
                                    <w:top w:val="none" w:sz="0" w:space="0" w:color="auto"/>
                                    <w:left w:val="none" w:sz="0" w:space="0" w:color="auto"/>
                                    <w:bottom w:val="none" w:sz="0" w:space="0" w:color="auto"/>
                                    <w:right w:val="none" w:sz="0" w:space="0" w:color="auto"/>
                                  </w:divBdr>
                                </w:div>
                                <w:div w:id="633026665">
                                  <w:marLeft w:val="0"/>
                                  <w:marRight w:val="0"/>
                                  <w:marTop w:val="0"/>
                                  <w:marBottom w:val="0"/>
                                  <w:divBdr>
                                    <w:top w:val="none" w:sz="0" w:space="0" w:color="auto"/>
                                    <w:left w:val="none" w:sz="0" w:space="0" w:color="auto"/>
                                    <w:bottom w:val="none" w:sz="0" w:space="0" w:color="auto"/>
                                    <w:right w:val="none" w:sz="0" w:space="0" w:color="auto"/>
                                  </w:divBdr>
                                </w:div>
                                <w:div w:id="815143680">
                                  <w:marLeft w:val="0"/>
                                  <w:marRight w:val="0"/>
                                  <w:marTop w:val="0"/>
                                  <w:marBottom w:val="0"/>
                                  <w:divBdr>
                                    <w:top w:val="none" w:sz="0" w:space="0" w:color="auto"/>
                                    <w:left w:val="none" w:sz="0" w:space="0" w:color="auto"/>
                                    <w:bottom w:val="none" w:sz="0" w:space="0" w:color="auto"/>
                                    <w:right w:val="none" w:sz="0" w:space="0" w:color="auto"/>
                                  </w:divBdr>
                                </w:div>
                                <w:div w:id="1742633085">
                                  <w:marLeft w:val="0"/>
                                  <w:marRight w:val="0"/>
                                  <w:marTop w:val="0"/>
                                  <w:marBottom w:val="0"/>
                                  <w:divBdr>
                                    <w:top w:val="none" w:sz="0" w:space="0" w:color="auto"/>
                                    <w:left w:val="none" w:sz="0" w:space="0" w:color="auto"/>
                                    <w:bottom w:val="none" w:sz="0" w:space="0" w:color="auto"/>
                                    <w:right w:val="none" w:sz="0" w:space="0" w:color="auto"/>
                                  </w:divBdr>
                                </w:div>
                                <w:div w:id="274682257">
                                  <w:marLeft w:val="0"/>
                                  <w:marRight w:val="0"/>
                                  <w:marTop w:val="0"/>
                                  <w:marBottom w:val="0"/>
                                  <w:divBdr>
                                    <w:top w:val="none" w:sz="0" w:space="0" w:color="auto"/>
                                    <w:left w:val="none" w:sz="0" w:space="0" w:color="auto"/>
                                    <w:bottom w:val="none" w:sz="0" w:space="0" w:color="auto"/>
                                    <w:right w:val="none" w:sz="0" w:space="0" w:color="auto"/>
                                  </w:divBdr>
                                </w:div>
                                <w:div w:id="1510683578">
                                  <w:marLeft w:val="0"/>
                                  <w:marRight w:val="0"/>
                                  <w:marTop w:val="0"/>
                                  <w:marBottom w:val="0"/>
                                  <w:divBdr>
                                    <w:top w:val="none" w:sz="0" w:space="0" w:color="auto"/>
                                    <w:left w:val="none" w:sz="0" w:space="0" w:color="auto"/>
                                    <w:bottom w:val="none" w:sz="0" w:space="0" w:color="auto"/>
                                    <w:right w:val="none" w:sz="0" w:space="0" w:color="auto"/>
                                  </w:divBdr>
                                </w:div>
                                <w:div w:id="1924802520">
                                  <w:marLeft w:val="0"/>
                                  <w:marRight w:val="0"/>
                                  <w:marTop w:val="0"/>
                                  <w:marBottom w:val="0"/>
                                  <w:divBdr>
                                    <w:top w:val="none" w:sz="0" w:space="0" w:color="auto"/>
                                    <w:left w:val="none" w:sz="0" w:space="0" w:color="auto"/>
                                    <w:bottom w:val="none" w:sz="0" w:space="0" w:color="auto"/>
                                    <w:right w:val="none" w:sz="0" w:space="0" w:color="auto"/>
                                  </w:divBdr>
                                </w:div>
                                <w:div w:id="569996531">
                                  <w:marLeft w:val="0"/>
                                  <w:marRight w:val="0"/>
                                  <w:marTop w:val="0"/>
                                  <w:marBottom w:val="0"/>
                                  <w:divBdr>
                                    <w:top w:val="none" w:sz="0" w:space="0" w:color="auto"/>
                                    <w:left w:val="none" w:sz="0" w:space="0" w:color="auto"/>
                                    <w:bottom w:val="none" w:sz="0" w:space="0" w:color="auto"/>
                                    <w:right w:val="none" w:sz="0" w:space="0" w:color="auto"/>
                                  </w:divBdr>
                                </w:div>
                                <w:div w:id="791241588">
                                  <w:marLeft w:val="0"/>
                                  <w:marRight w:val="0"/>
                                  <w:marTop w:val="0"/>
                                  <w:marBottom w:val="0"/>
                                  <w:divBdr>
                                    <w:top w:val="none" w:sz="0" w:space="0" w:color="auto"/>
                                    <w:left w:val="none" w:sz="0" w:space="0" w:color="auto"/>
                                    <w:bottom w:val="none" w:sz="0" w:space="0" w:color="auto"/>
                                    <w:right w:val="none" w:sz="0" w:space="0" w:color="auto"/>
                                  </w:divBdr>
                                </w:div>
                                <w:div w:id="97531114">
                                  <w:marLeft w:val="0"/>
                                  <w:marRight w:val="0"/>
                                  <w:marTop w:val="0"/>
                                  <w:marBottom w:val="0"/>
                                  <w:divBdr>
                                    <w:top w:val="none" w:sz="0" w:space="0" w:color="auto"/>
                                    <w:left w:val="none" w:sz="0" w:space="0" w:color="auto"/>
                                    <w:bottom w:val="none" w:sz="0" w:space="0" w:color="auto"/>
                                    <w:right w:val="none" w:sz="0" w:space="0" w:color="auto"/>
                                  </w:divBdr>
                                </w:div>
                                <w:div w:id="240261022">
                                  <w:marLeft w:val="0"/>
                                  <w:marRight w:val="0"/>
                                  <w:marTop w:val="0"/>
                                  <w:marBottom w:val="0"/>
                                  <w:divBdr>
                                    <w:top w:val="none" w:sz="0" w:space="0" w:color="auto"/>
                                    <w:left w:val="none" w:sz="0" w:space="0" w:color="auto"/>
                                    <w:bottom w:val="none" w:sz="0" w:space="0" w:color="auto"/>
                                    <w:right w:val="none" w:sz="0" w:space="0" w:color="auto"/>
                                  </w:divBdr>
                                </w:div>
                                <w:div w:id="440926742">
                                  <w:marLeft w:val="0"/>
                                  <w:marRight w:val="0"/>
                                  <w:marTop w:val="0"/>
                                  <w:marBottom w:val="0"/>
                                  <w:divBdr>
                                    <w:top w:val="none" w:sz="0" w:space="0" w:color="auto"/>
                                    <w:left w:val="none" w:sz="0" w:space="0" w:color="auto"/>
                                    <w:bottom w:val="none" w:sz="0" w:space="0" w:color="auto"/>
                                    <w:right w:val="none" w:sz="0" w:space="0" w:color="auto"/>
                                  </w:divBdr>
                                </w:div>
                                <w:div w:id="373971450">
                                  <w:marLeft w:val="0"/>
                                  <w:marRight w:val="0"/>
                                  <w:marTop w:val="0"/>
                                  <w:marBottom w:val="0"/>
                                  <w:divBdr>
                                    <w:top w:val="none" w:sz="0" w:space="0" w:color="auto"/>
                                    <w:left w:val="none" w:sz="0" w:space="0" w:color="auto"/>
                                    <w:bottom w:val="none" w:sz="0" w:space="0" w:color="auto"/>
                                    <w:right w:val="none" w:sz="0" w:space="0" w:color="auto"/>
                                  </w:divBdr>
                                </w:div>
                                <w:div w:id="1894076561">
                                  <w:marLeft w:val="0"/>
                                  <w:marRight w:val="0"/>
                                  <w:marTop w:val="0"/>
                                  <w:marBottom w:val="0"/>
                                  <w:divBdr>
                                    <w:top w:val="none" w:sz="0" w:space="0" w:color="auto"/>
                                    <w:left w:val="none" w:sz="0" w:space="0" w:color="auto"/>
                                    <w:bottom w:val="none" w:sz="0" w:space="0" w:color="auto"/>
                                    <w:right w:val="none" w:sz="0" w:space="0" w:color="auto"/>
                                  </w:divBdr>
                                </w:div>
                                <w:div w:id="2095784207">
                                  <w:marLeft w:val="0"/>
                                  <w:marRight w:val="0"/>
                                  <w:marTop w:val="0"/>
                                  <w:marBottom w:val="0"/>
                                  <w:divBdr>
                                    <w:top w:val="none" w:sz="0" w:space="0" w:color="auto"/>
                                    <w:left w:val="none" w:sz="0" w:space="0" w:color="auto"/>
                                    <w:bottom w:val="none" w:sz="0" w:space="0" w:color="auto"/>
                                    <w:right w:val="none" w:sz="0" w:space="0" w:color="auto"/>
                                  </w:divBdr>
                                </w:div>
                                <w:div w:id="1069419596">
                                  <w:marLeft w:val="0"/>
                                  <w:marRight w:val="0"/>
                                  <w:marTop w:val="0"/>
                                  <w:marBottom w:val="0"/>
                                  <w:divBdr>
                                    <w:top w:val="none" w:sz="0" w:space="0" w:color="auto"/>
                                    <w:left w:val="none" w:sz="0" w:space="0" w:color="auto"/>
                                    <w:bottom w:val="none" w:sz="0" w:space="0" w:color="auto"/>
                                    <w:right w:val="none" w:sz="0" w:space="0" w:color="auto"/>
                                  </w:divBdr>
                                </w:div>
                                <w:div w:id="1303193307">
                                  <w:marLeft w:val="0"/>
                                  <w:marRight w:val="0"/>
                                  <w:marTop w:val="0"/>
                                  <w:marBottom w:val="0"/>
                                  <w:divBdr>
                                    <w:top w:val="none" w:sz="0" w:space="0" w:color="auto"/>
                                    <w:left w:val="none" w:sz="0" w:space="0" w:color="auto"/>
                                    <w:bottom w:val="none" w:sz="0" w:space="0" w:color="auto"/>
                                    <w:right w:val="none" w:sz="0" w:space="0" w:color="auto"/>
                                  </w:divBdr>
                                </w:div>
                                <w:div w:id="573709572">
                                  <w:marLeft w:val="0"/>
                                  <w:marRight w:val="0"/>
                                  <w:marTop w:val="0"/>
                                  <w:marBottom w:val="0"/>
                                  <w:divBdr>
                                    <w:top w:val="none" w:sz="0" w:space="0" w:color="auto"/>
                                    <w:left w:val="none" w:sz="0" w:space="0" w:color="auto"/>
                                    <w:bottom w:val="none" w:sz="0" w:space="0" w:color="auto"/>
                                    <w:right w:val="none" w:sz="0" w:space="0" w:color="auto"/>
                                  </w:divBdr>
                                </w:div>
                                <w:div w:id="1162429282">
                                  <w:marLeft w:val="0"/>
                                  <w:marRight w:val="0"/>
                                  <w:marTop w:val="0"/>
                                  <w:marBottom w:val="0"/>
                                  <w:divBdr>
                                    <w:top w:val="none" w:sz="0" w:space="0" w:color="auto"/>
                                    <w:left w:val="none" w:sz="0" w:space="0" w:color="auto"/>
                                    <w:bottom w:val="none" w:sz="0" w:space="0" w:color="auto"/>
                                    <w:right w:val="none" w:sz="0" w:space="0" w:color="auto"/>
                                  </w:divBdr>
                                </w:div>
                                <w:div w:id="843859305">
                                  <w:marLeft w:val="0"/>
                                  <w:marRight w:val="0"/>
                                  <w:marTop w:val="0"/>
                                  <w:marBottom w:val="0"/>
                                  <w:divBdr>
                                    <w:top w:val="none" w:sz="0" w:space="0" w:color="auto"/>
                                    <w:left w:val="none" w:sz="0" w:space="0" w:color="auto"/>
                                    <w:bottom w:val="none" w:sz="0" w:space="0" w:color="auto"/>
                                    <w:right w:val="none" w:sz="0" w:space="0" w:color="auto"/>
                                  </w:divBdr>
                                </w:div>
                                <w:div w:id="1975409210">
                                  <w:marLeft w:val="0"/>
                                  <w:marRight w:val="0"/>
                                  <w:marTop w:val="0"/>
                                  <w:marBottom w:val="0"/>
                                  <w:divBdr>
                                    <w:top w:val="none" w:sz="0" w:space="0" w:color="auto"/>
                                    <w:left w:val="none" w:sz="0" w:space="0" w:color="auto"/>
                                    <w:bottom w:val="none" w:sz="0" w:space="0" w:color="auto"/>
                                    <w:right w:val="none" w:sz="0" w:space="0" w:color="auto"/>
                                  </w:divBdr>
                                </w:div>
                                <w:div w:id="2115856218">
                                  <w:marLeft w:val="0"/>
                                  <w:marRight w:val="0"/>
                                  <w:marTop w:val="0"/>
                                  <w:marBottom w:val="0"/>
                                  <w:divBdr>
                                    <w:top w:val="none" w:sz="0" w:space="0" w:color="auto"/>
                                    <w:left w:val="none" w:sz="0" w:space="0" w:color="auto"/>
                                    <w:bottom w:val="none" w:sz="0" w:space="0" w:color="auto"/>
                                    <w:right w:val="none" w:sz="0" w:space="0" w:color="auto"/>
                                  </w:divBdr>
                                </w:div>
                                <w:div w:id="49811730">
                                  <w:marLeft w:val="0"/>
                                  <w:marRight w:val="0"/>
                                  <w:marTop w:val="0"/>
                                  <w:marBottom w:val="0"/>
                                  <w:divBdr>
                                    <w:top w:val="none" w:sz="0" w:space="0" w:color="auto"/>
                                    <w:left w:val="none" w:sz="0" w:space="0" w:color="auto"/>
                                    <w:bottom w:val="none" w:sz="0" w:space="0" w:color="auto"/>
                                    <w:right w:val="none" w:sz="0" w:space="0" w:color="auto"/>
                                  </w:divBdr>
                                </w:div>
                                <w:div w:id="2008167333">
                                  <w:marLeft w:val="0"/>
                                  <w:marRight w:val="0"/>
                                  <w:marTop w:val="0"/>
                                  <w:marBottom w:val="0"/>
                                  <w:divBdr>
                                    <w:top w:val="none" w:sz="0" w:space="0" w:color="auto"/>
                                    <w:left w:val="none" w:sz="0" w:space="0" w:color="auto"/>
                                    <w:bottom w:val="none" w:sz="0" w:space="0" w:color="auto"/>
                                    <w:right w:val="none" w:sz="0" w:space="0" w:color="auto"/>
                                  </w:divBdr>
                                </w:div>
                                <w:div w:id="1359232971">
                                  <w:marLeft w:val="0"/>
                                  <w:marRight w:val="0"/>
                                  <w:marTop w:val="0"/>
                                  <w:marBottom w:val="0"/>
                                  <w:divBdr>
                                    <w:top w:val="none" w:sz="0" w:space="0" w:color="auto"/>
                                    <w:left w:val="none" w:sz="0" w:space="0" w:color="auto"/>
                                    <w:bottom w:val="none" w:sz="0" w:space="0" w:color="auto"/>
                                    <w:right w:val="none" w:sz="0" w:space="0" w:color="auto"/>
                                  </w:divBdr>
                                </w:div>
                                <w:div w:id="1966037814">
                                  <w:marLeft w:val="0"/>
                                  <w:marRight w:val="0"/>
                                  <w:marTop w:val="0"/>
                                  <w:marBottom w:val="0"/>
                                  <w:divBdr>
                                    <w:top w:val="none" w:sz="0" w:space="0" w:color="auto"/>
                                    <w:left w:val="none" w:sz="0" w:space="0" w:color="auto"/>
                                    <w:bottom w:val="none" w:sz="0" w:space="0" w:color="auto"/>
                                    <w:right w:val="none" w:sz="0" w:space="0" w:color="auto"/>
                                  </w:divBdr>
                                </w:div>
                                <w:div w:id="936405080">
                                  <w:marLeft w:val="0"/>
                                  <w:marRight w:val="0"/>
                                  <w:marTop w:val="0"/>
                                  <w:marBottom w:val="0"/>
                                  <w:divBdr>
                                    <w:top w:val="none" w:sz="0" w:space="0" w:color="auto"/>
                                    <w:left w:val="none" w:sz="0" w:space="0" w:color="auto"/>
                                    <w:bottom w:val="none" w:sz="0" w:space="0" w:color="auto"/>
                                    <w:right w:val="none" w:sz="0" w:space="0" w:color="auto"/>
                                  </w:divBdr>
                                </w:div>
                                <w:div w:id="355499189">
                                  <w:marLeft w:val="0"/>
                                  <w:marRight w:val="0"/>
                                  <w:marTop w:val="0"/>
                                  <w:marBottom w:val="0"/>
                                  <w:divBdr>
                                    <w:top w:val="none" w:sz="0" w:space="0" w:color="auto"/>
                                    <w:left w:val="none" w:sz="0" w:space="0" w:color="auto"/>
                                    <w:bottom w:val="none" w:sz="0" w:space="0" w:color="auto"/>
                                    <w:right w:val="none" w:sz="0" w:space="0" w:color="auto"/>
                                  </w:divBdr>
                                </w:div>
                                <w:div w:id="1349218415">
                                  <w:marLeft w:val="0"/>
                                  <w:marRight w:val="0"/>
                                  <w:marTop w:val="0"/>
                                  <w:marBottom w:val="0"/>
                                  <w:divBdr>
                                    <w:top w:val="none" w:sz="0" w:space="0" w:color="auto"/>
                                    <w:left w:val="none" w:sz="0" w:space="0" w:color="auto"/>
                                    <w:bottom w:val="none" w:sz="0" w:space="0" w:color="auto"/>
                                    <w:right w:val="none" w:sz="0" w:space="0" w:color="auto"/>
                                  </w:divBdr>
                                </w:div>
                                <w:div w:id="1974094197">
                                  <w:marLeft w:val="0"/>
                                  <w:marRight w:val="0"/>
                                  <w:marTop w:val="0"/>
                                  <w:marBottom w:val="0"/>
                                  <w:divBdr>
                                    <w:top w:val="none" w:sz="0" w:space="0" w:color="auto"/>
                                    <w:left w:val="none" w:sz="0" w:space="0" w:color="auto"/>
                                    <w:bottom w:val="none" w:sz="0" w:space="0" w:color="auto"/>
                                    <w:right w:val="none" w:sz="0" w:space="0" w:color="auto"/>
                                  </w:divBdr>
                                </w:div>
                                <w:div w:id="585576453">
                                  <w:marLeft w:val="0"/>
                                  <w:marRight w:val="0"/>
                                  <w:marTop w:val="0"/>
                                  <w:marBottom w:val="0"/>
                                  <w:divBdr>
                                    <w:top w:val="none" w:sz="0" w:space="0" w:color="auto"/>
                                    <w:left w:val="none" w:sz="0" w:space="0" w:color="auto"/>
                                    <w:bottom w:val="none" w:sz="0" w:space="0" w:color="auto"/>
                                    <w:right w:val="none" w:sz="0" w:space="0" w:color="auto"/>
                                  </w:divBdr>
                                </w:div>
                                <w:div w:id="1462648694">
                                  <w:marLeft w:val="0"/>
                                  <w:marRight w:val="0"/>
                                  <w:marTop w:val="0"/>
                                  <w:marBottom w:val="0"/>
                                  <w:divBdr>
                                    <w:top w:val="none" w:sz="0" w:space="0" w:color="auto"/>
                                    <w:left w:val="none" w:sz="0" w:space="0" w:color="auto"/>
                                    <w:bottom w:val="none" w:sz="0" w:space="0" w:color="auto"/>
                                    <w:right w:val="none" w:sz="0" w:space="0" w:color="auto"/>
                                  </w:divBdr>
                                </w:div>
                                <w:div w:id="672804360">
                                  <w:marLeft w:val="0"/>
                                  <w:marRight w:val="0"/>
                                  <w:marTop w:val="0"/>
                                  <w:marBottom w:val="0"/>
                                  <w:divBdr>
                                    <w:top w:val="none" w:sz="0" w:space="0" w:color="auto"/>
                                    <w:left w:val="none" w:sz="0" w:space="0" w:color="auto"/>
                                    <w:bottom w:val="none" w:sz="0" w:space="0" w:color="auto"/>
                                    <w:right w:val="none" w:sz="0" w:space="0" w:color="auto"/>
                                  </w:divBdr>
                                </w:div>
                                <w:div w:id="115494444">
                                  <w:marLeft w:val="0"/>
                                  <w:marRight w:val="0"/>
                                  <w:marTop w:val="0"/>
                                  <w:marBottom w:val="0"/>
                                  <w:divBdr>
                                    <w:top w:val="none" w:sz="0" w:space="0" w:color="auto"/>
                                    <w:left w:val="none" w:sz="0" w:space="0" w:color="auto"/>
                                    <w:bottom w:val="none" w:sz="0" w:space="0" w:color="auto"/>
                                    <w:right w:val="none" w:sz="0" w:space="0" w:color="auto"/>
                                  </w:divBdr>
                                </w:div>
                                <w:div w:id="466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38468;&#20214;2&#65306;&#27993;&#27743;&#30465;2015" TargetMode="External"/><Relationship Id="rId3" Type="http://schemas.openxmlformats.org/officeDocument/2006/relationships/webSettings" Target="webSettings.xml"/><Relationship Id="rId7" Type="http://schemas.openxmlformats.org/officeDocument/2006/relationships/hyperlink" Target="http://www.zjba.cn/uploadfiles/file/&#38468;&#20214;1&#65306;&#27993;&#27743;&#30465;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jba.cn/uploadfiles/file/&#38468;&#20214;3&#65306;&#27604;&#36187;&#27604;&#36187;&#22330;&#39302;&#20301;&#32622;&#22270;.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2015-09-30T01:53:00Z</dcterms:created>
  <dcterms:modified xsi:type="dcterms:W3CDTF">2015-09-30T01:53:00Z</dcterms:modified>
</cp:coreProperties>
</file>