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028" w:rsidRPr="00AC3028" w:rsidRDefault="00AC3028" w:rsidP="00AC3028">
      <w:pPr>
        <w:widowControl/>
        <w:shd w:val="clear" w:color="auto" w:fill="FFFFFF"/>
        <w:spacing w:before="272" w:after="136" w:line="489" w:lineRule="atLeast"/>
        <w:jc w:val="center"/>
        <w:outlineLvl w:val="1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r w:rsidRPr="00AC3028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浙江省保安协会关于召开第八届理事会第二次会议的通知</w:t>
      </w:r>
    </w:p>
    <w:p w:rsidR="00AC3028" w:rsidRDefault="00AC3028" w:rsidP="00AC3028">
      <w:pPr>
        <w:pStyle w:val="filenum"/>
        <w:shd w:val="clear" w:color="auto" w:fill="FFFFFF"/>
        <w:spacing w:before="0" w:beforeAutospacing="0" w:after="136" w:afterAutospacing="0"/>
        <w:jc w:val="center"/>
        <w:rPr>
          <w:rFonts w:ascii="微软雅黑" w:eastAsia="微软雅黑" w:hAnsi="微软雅黑"/>
          <w:color w:val="333333"/>
          <w:sz w:val="19"/>
          <w:szCs w:val="19"/>
        </w:rPr>
      </w:pPr>
      <w:r>
        <w:rPr>
          <w:rFonts w:ascii="微软雅黑" w:eastAsia="微软雅黑" w:hAnsi="微软雅黑" w:hint="eastAsia"/>
          <w:color w:val="333333"/>
          <w:sz w:val="19"/>
          <w:szCs w:val="19"/>
        </w:rPr>
        <w:t>浙保协[2019]40号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666666"/>
          <w:sz w:val="19"/>
          <w:szCs w:val="19"/>
        </w:rPr>
      </w:pPr>
      <w:r>
        <w:rPr>
          <w:rFonts w:hint="eastAsia"/>
          <w:color w:val="666666"/>
          <w:sz w:val="22"/>
          <w:szCs w:val="22"/>
        </w:rPr>
        <w:t>各市、县（市、区）保安协会，各理事：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根据《浙江省保安协会章程》规定，经研究，定于12月19日召开浙江省保安协会第八届理事会第二次会议。现将有关事项通知如下：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Style w:val="a6"/>
          <w:rFonts w:hint="eastAsia"/>
          <w:color w:val="333333"/>
          <w:spacing w:val="7"/>
          <w:sz w:val="23"/>
          <w:szCs w:val="23"/>
        </w:rPr>
        <w:t>一、会议时间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12月18日15:00-18:00报到（杭州等临近地区可19日会前报到），12月19日9:00—11:30开会。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Style w:val="a6"/>
          <w:rFonts w:hint="eastAsia"/>
          <w:color w:val="333333"/>
          <w:spacing w:val="7"/>
          <w:sz w:val="23"/>
          <w:szCs w:val="23"/>
        </w:rPr>
        <w:t>二、会议地点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浙江梅地亚宾馆7楼星网厅（杭州市上城区长生路18号，路线详见附件1）。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Style w:val="a6"/>
          <w:rFonts w:hint="eastAsia"/>
          <w:color w:val="333333"/>
          <w:spacing w:val="7"/>
          <w:sz w:val="23"/>
          <w:szCs w:val="23"/>
        </w:rPr>
        <w:t>三、会议内容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（一）《70名好保安·70个好故事》印发仪式，宣读入选名单，为代表颁发证书（参会代表另行通知）；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（二）2019年度一、二等级保安服务公司代表授牌仪式（名单详见附件2）；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（三）审议浙江省保安协会第八届理事会工作报告、财务工作报告；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（四）审议浙江省保安协会理事、常务理事、会长单位调整名单；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（五）审议浙江省保安协会教育培训专业委员会筹建方案；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（六）领导讲话。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Style w:val="a6"/>
          <w:rFonts w:hint="eastAsia"/>
          <w:color w:val="333333"/>
          <w:spacing w:val="7"/>
          <w:sz w:val="23"/>
          <w:szCs w:val="23"/>
        </w:rPr>
        <w:t>四、参会人员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（一）浙江省保安协会第八届理事会理事（名单详见附件3）；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（二）浙江省保安协会第八届理事会拟调整理事（名单详见附件4）；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（三）监事长、副监事长；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（四）邀请各市公安局保安监管部门负责人、各市、县（市、区）保安协会负责人参会。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Style w:val="a6"/>
          <w:rFonts w:hint="eastAsia"/>
          <w:color w:val="333333"/>
          <w:spacing w:val="7"/>
          <w:sz w:val="23"/>
          <w:szCs w:val="23"/>
        </w:rPr>
        <w:t>五、相关要求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（一）请各市保安协会负责通知本市参会人员，于12月4日前将参会回执（附件5）以市为单位上报邮箱346210376@qq.com。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lastRenderedPageBreak/>
        <w:t>（二）19日中餐统一安排，凭餐券就餐。如需在会议酒店住宿，请在参会回执上写明，协会统一预订。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三）请2019年度一、二等级保安服务公司领取牌证代表着正装；请《70名好保安·70个好故事》代表统一着春秋季保安执勤服，黑色皮鞋，系领带（佩戴领带夹），戴大檐帽。所有上台人员请于12月19日8:20到会场彩排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（四）会务组当天将发放2019年度保安服务公司等级资质牌匾、证书，请参会公司签到时领取；另还将发放《70名好保安·70个好故事》荣誉证书，请各市保安协会签到时领取。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（五）酒店地处西湖景区，周边公共交通发达，提倡参会代表绿色出行。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联系人：张寒茜 0571-86011963、558187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             寿俊杰 0571-86013221、611210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 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附件：1.酒店路线图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    2.2019年度获得一、二等级保安服务公司代表名单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    3.浙江省保安协会理事名单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    4.浙江省保安协会第八届理事会拟调整理事名单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    5.参会回执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 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 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浙江省保安协会     </w:t>
      </w:r>
    </w:p>
    <w:p w:rsidR="00AC3028" w:rsidRDefault="00AC3028" w:rsidP="00AC3028">
      <w:pPr>
        <w:pStyle w:val="a5"/>
        <w:shd w:val="clear" w:color="auto" w:fill="FFFFFF"/>
        <w:spacing w:before="0" w:beforeAutospacing="0" w:after="0" w:afterAutospacing="0" w:line="480" w:lineRule="atLeast"/>
        <w:ind w:firstLine="480"/>
        <w:jc w:val="right"/>
        <w:rPr>
          <w:rFonts w:ascii="微软雅黑" w:eastAsia="微软雅黑" w:hAnsi="微软雅黑" w:hint="eastAsia"/>
          <w:color w:val="333333"/>
          <w:spacing w:val="7"/>
          <w:sz w:val="23"/>
          <w:szCs w:val="23"/>
        </w:rPr>
      </w:pPr>
      <w:r>
        <w:rPr>
          <w:rFonts w:hint="eastAsia"/>
          <w:color w:val="333333"/>
          <w:spacing w:val="7"/>
          <w:sz w:val="22"/>
          <w:szCs w:val="22"/>
        </w:rPr>
        <w:t>2019年11月26日 </w:t>
      </w:r>
    </w:p>
    <w:p w:rsidR="004B4E55" w:rsidRPr="00AC3028" w:rsidRDefault="004B4E55"/>
    <w:sectPr w:rsidR="004B4E55" w:rsidRPr="00AC3028" w:rsidSect="004B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632" w:rsidRDefault="00E43632" w:rsidP="00AC3028">
      <w:r>
        <w:separator/>
      </w:r>
    </w:p>
  </w:endnote>
  <w:endnote w:type="continuationSeparator" w:id="0">
    <w:p w:rsidR="00E43632" w:rsidRDefault="00E43632" w:rsidP="00AC3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632" w:rsidRDefault="00E43632" w:rsidP="00AC3028">
      <w:r>
        <w:separator/>
      </w:r>
    </w:p>
  </w:footnote>
  <w:footnote w:type="continuationSeparator" w:id="0">
    <w:p w:rsidR="00E43632" w:rsidRDefault="00E43632" w:rsidP="00AC30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028"/>
    <w:rsid w:val="004B4E55"/>
    <w:rsid w:val="00AC3028"/>
    <w:rsid w:val="00E4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5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C302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3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30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3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302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C3028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filenum">
    <w:name w:val="file_num"/>
    <w:basedOn w:val="a"/>
    <w:rsid w:val="00AC30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AC30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C3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>微软中国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2019-11-28T00:12:00Z</dcterms:created>
  <dcterms:modified xsi:type="dcterms:W3CDTF">2019-11-28T00:13:00Z</dcterms:modified>
</cp:coreProperties>
</file>