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ind w:firstLine="880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参与社会公益活动情况统计表</w:t>
      </w:r>
    </w:p>
    <w:p>
      <w:pPr>
        <w:ind w:firstLine="600" w:firstLineChars="200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统计时间：20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>年1月1日至12月31日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填报单位：</w:t>
      </w:r>
    </w:p>
    <w:tbl>
      <w:tblPr>
        <w:tblStyle w:val="5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捐款捐物（万元）</w:t>
            </w:r>
          </w:p>
        </w:tc>
        <w:tc>
          <w:tcPr>
            <w:tcW w:w="3408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参加公益活动</w:t>
            </w:r>
          </w:p>
        </w:tc>
        <w:tc>
          <w:tcPr>
            <w:tcW w:w="3852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保安从业人员献血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人次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小时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人次</w:t>
            </w:r>
          </w:p>
        </w:tc>
        <w:tc>
          <w:tcPr>
            <w:tcW w:w="214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血量（升）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注：表格内数据都是全年总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合计数。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填报人：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联系电话：</w:t>
      </w:r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2DD92EA1"/>
    <w:rsid w:val="005F5639"/>
    <w:rsid w:val="00A21FF7"/>
    <w:rsid w:val="00F8014D"/>
    <w:rsid w:val="05BE5348"/>
    <w:rsid w:val="135176EE"/>
    <w:rsid w:val="14EA2F2D"/>
    <w:rsid w:val="226B179A"/>
    <w:rsid w:val="261D74A2"/>
    <w:rsid w:val="2B7B051B"/>
    <w:rsid w:val="2DD92EA1"/>
    <w:rsid w:val="386C05C1"/>
    <w:rsid w:val="5A50190D"/>
    <w:rsid w:val="638A3ADA"/>
    <w:rsid w:val="64E46315"/>
    <w:rsid w:val="670E46A1"/>
    <w:rsid w:val="75A1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</Words>
  <Characters>81</Characters>
  <Lines>1</Lines>
  <Paragraphs>1</Paragraphs>
  <TotalTime>4</TotalTime>
  <ScaleCrop>false</ScaleCrop>
  <LinksUpToDate>false</LinksUpToDate>
  <CharactersWithSpaces>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2020-03-19T07:30:00Z</dcterms:created>
  <dc:creator>NTKO</dc:creator>
  <cp:lastModifiedBy>lenovo</cp:lastModifiedBy>
  <dcterms:modified xsi:type="dcterms:W3CDTF">2021-03-02T03:10:48Z</dcterms:modified>
  <dc:title>关于征集《杭州市保安协会年鉴》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