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jc w:val="left"/>
        <w:rPr>
          <w:rFonts w:hint="default" w:ascii="Calibri" w:hAnsi="Calibri" w:eastAsia="宋体" w:cs="Calibri"/>
          <w:sz w:val="18"/>
          <w:szCs w:val="1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杭州市保安协会“安检技能知识”培训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时间和培训人数分配表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350"/>
        <w:tblOverlap w:val="never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950"/>
        <w:gridCol w:w="1404"/>
        <w:gridCol w:w="2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第一期：4月10日（周一）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杭州市安保服务集团有限公司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杭州市武林保安服务集团有限公司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杭州拱墅安保服务集团有限公司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杭州临平安保科技有限公司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浙江卫邦保安服务有限公司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浙江达华智慧安保集团有限公司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另5人安排于第三期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杭州明邦保安服务有限公司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另4人安排于第二期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浙江绿城保安服务有限公司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另2人安排于第二期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众联（浙江）安全有限公司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浙江宇创保安服务有限公司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杭州荣邦保安服务有限公司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杭州萧山城市安防保安服务有限公司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另4人安排于第三期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杭州银剑保安服务有限公司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另2人安排于第三期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浙江萧杰保安服务有限公司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浙江海容保安服务有限公司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浙江品都保安服务有限公司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2"/>
        <w:tblpPr w:leftFromText="180" w:rightFromText="180" w:vertAnchor="text" w:horzAnchor="page" w:tblpX="1213" w:tblpY="305"/>
        <w:tblOverlap w:val="never"/>
        <w:tblW w:w="9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56"/>
        <w:gridCol w:w="1404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第二期：4月17日（周一）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浙江杭州安邦护卫有限公司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另4人安排于第三期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汉卫国际安全护卫有限公司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杭州鑫豪保安服务有限公司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另2人安排于第三期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浙江问鼎保安服务有限公司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浙江洲际保安服务有限公司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浙江睿诚保安服务有限公司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浙江安邦护卫安全服务有限公司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浙江合和保安服务有限公司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杭州英盾保安服务有限公司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另2人安排于第三期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浙江海航安保服务有限公司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浙江华航安保服务有限公司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浙江杭泰安保服务有限公司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浙江力邦保安保安服务有限公司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杭州北秀保安服务有限公司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浙江勇士安保服务有限公司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浙江浙邦保安服务有限公司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浙江威航保安服务有限公司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浙江珺鼎安全服务有限公司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浙江泰宏保安服务有限公司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浙江仲仕维合保安服务有限公司杭州分公司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杭州钱塘新区安保科技有限公司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浙江诚山保安服务有限公司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浙江铁军保安服务有限公司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杭州立盾保安服务有限公司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浙江龙泽保安服务有限公司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浙江中至信保安服务有限公司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杭州余杭安保服务有限公司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浙江红鼎保安服务有限公司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浙江盛铭安保服务有限公司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浙江铭琅保安服务有限公司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杭州鼎华保安服务有限公司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浙江天鹰保安服务有限公司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浙江民泰保安服务有限公司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浙江恒辉保安服务有限公司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杭州富阳保安服务有限责任公司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杭州明邦保安服务有限公司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浙江绿城保安服务有限公司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Style w:val="2"/>
        <w:tblpPr w:leftFromText="180" w:rightFromText="180" w:vertAnchor="text" w:horzAnchor="page" w:tblpX="1249" w:tblpY="287"/>
        <w:tblOverlap w:val="never"/>
        <w:tblW w:w="9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004"/>
        <w:gridCol w:w="1392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第三期：4月24日（周一）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杭州市安保服务集团有限公司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杭州市武林保安服务集团有限公司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杭州拱墅安保服务集团有限公司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杭州临平安保科技有限公司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浙江卫邦保安服务有限公司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浙江达华智慧安保集团有限公司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杭州萧山城市安防保安服务有限公司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杭州银剑保安服务有限公司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浙江杭州安邦护卫有限公司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杭州鑫豪保安服务有限公司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杭州英盾保安服务有限公司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杭州钱塘新区安保科技有限公司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left="1500" w:hanging="1500" w:hangingChars="5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培训时间：9:00-16:30（中午吃饭+休息 1小时）</w:t>
      </w:r>
      <w:bookmarkStart w:id="0" w:name="_GoBack"/>
      <w:bookmarkEnd w:id="0"/>
    </w:p>
    <w:p>
      <w:pPr>
        <w:ind w:left="1500" w:hanging="1500" w:hangingChars="5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培训地点：杭州市西湖区转塘街道之江路183号1幢2区4楼培训教室（大华安保产业园4楼）</w:t>
      </w:r>
    </w:p>
    <w:p>
      <w:pPr>
        <w:ind w:left="1500" w:hanging="1500" w:hangingChars="5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联系人及联系方式：何老师 15157703703   陈老师 18458423180</w:t>
      </w:r>
    </w:p>
    <w:sectPr>
      <w:pgSz w:w="11906" w:h="16838"/>
      <w:pgMar w:top="1240" w:right="1486" w:bottom="69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00242915"/>
    <w:rsid w:val="0D415168"/>
    <w:rsid w:val="1A00737E"/>
    <w:rsid w:val="27AF53A5"/>
    <w:rsid w:val="396B4B8B"/>
    <w:rsid w:val="4BE053A9"/>
    <w:rsid w:val="4EA46A4E"/>
    <w:rsid w:val="56591F24"/>
    <w:rsid w:val="75B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1236</Words>
  <Characters>1308</Characters>
  <Lines>0</Lines>
  <Paragraphs>0</Paragraphs>
  <TotalTime>8</TotalTime>
  <ScaleCrop>false</ScaleCrop>
  <LinksUpToDate>false</LinksUpToDate>
  <CharactersWithSpaces>1313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2023-03-31T04:55:00Z</dcterms:created>
  <dc:creator>hzsbaxh</dc:creator>
  <cp:lastModifiedBy>微信用户</cp:lastModifiedBy>
  <dcterms:modified xsi:type="dcterms:W3CDTF">2023-03-31T08:48:10Z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0EB2847F738F4BBF86F2F0DD63743874</vt:lpwstr>
  </property>
</Properties>
</file>